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3672E5">
        <w:rPr>
          <w:b w:val="0"/>
          <w:sz w:val="27"/>
          <w:szCs w:val="27"/>
        </w:rPr>
        <w:t>5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2708C1" w:rsidRPr="006A3E3C">
        <w:rPr>
          <w:b w:val="0"/>
          <w:sz w:val="27"/>
          <w:szCs w:val="27"/>
        </w:rPr>
        <w:t>ООО «</w:t>
      </w:r>
      <w:r w:rsidR="002708C1">
        <w:rPr>
          <w:b w:val="0"/>
          <w:sz w:val="27"/>
          <w:szCs w:val="27"/>
        </w:rPr>
        <w:t>Бизнес Групп</w:t>
      </w:r>
      <w:r w:rsidR="002708C1" w:rsidRPr="006A3E3C">
        <w:rPr>
          <w:b w:val="0"/>
          <w:sz w:val="27"/>
          <w:szCs w:val="27"/>
        </w:rPr>
        <w:t>»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2708C1">
        <w:rPr>
          <w:b w:val="0"/>
          <w:sz w:val="27"/>
          <w:szCs w:val="27"/>
        </w:rPr>
        <w:t xml:space="preserve">Организатора торгов в лице Комитета по управлению собственностью </w:t>
      </w:r>
      <w:proofErr w:type="spellStart"/>
      <w:r w:rsidR="002708C1">
        <w:rPr>
          <w:b w:val="0"/>
          <w:sz w:val="27"/>
          <w:szCs w:val="27"/>
        </w:rPr>
        <w:t>Минземимущества</w:t>
      </w:r>
      <w:proofErr w:type="spellEnd"/>
      <w:r w:rsidR="002708C1">
        <w:rPr>
          <w:b w:val="0"/>
          <w:sz w:val="27"/>
          <w:szCs w:val="27"/>
        </w:rPr>
        <w:t xml:space="preserve"> РБ по городу Октябрьский</w:t>
      </w:r>
      <w:r w:rsidR="002708C1" w:rsidRPr="006A3E3C">
        <w:rPr>
          <w:b w:val="0"/>
          <w:sz w:val="27"/>
          <w:szCs w:val="27"/>
        </w:rPr>
        <w:t xml:space="preserve"> </w:t>
      </w:r>
      <w:r w:rsidR="002708C1">
        <w:rPr>
          <w:b w:val="0"/>
          <w:sz w:val="27"/>
          <w:szCs w:val="27"/>
        </w:rPr>
        <w:t>при</w:t>
      </w:r>
      <w:r w:rsidR="002708C1" w:rsidRPr="006A3E3C">
        <w:rPr>
          <w:b w:val="0"/>
          <w:sz w:val="27"/>
          <w:szCs w:val="27"/>
        </w:rPr>
        <w:t xml:space="preserve"> проведени</w:t>
      </w:r>
      <w:r w:rsidR="002708C1">
        <w:rPr>
          <w:b w:val="0"/>
          <w:sz w:val="27"/>
          <w:szCs w:val="27"/>
        </w:rPr>
        <w:t>и</w:t>
      </w:r>
      <w:r w:rsidR="002708C1" w:rsidRPr="006A3E3C">
        <w:rPr>
          <w:b w:val="0"/>
          <w:sz w:val="27"/>
          <w:szCs w:val="27"/>
        </w:rPr>
        <w:t xml:space="preserve"> </w:t>
      </w:r>
      <w:r w:rsidR="002708C1">
        <w:rPr>
          <w:b w:val="0"/>
          <w:sz w:val="27"/>
          <w:szCs w:val="27"/>
        </w:rPr>
        <w:t>открытого аукциона</w:t>
      </w:r>
      <w:r w:rsidR="002708C1" w:rsidRPr="006A3E3C">
        <w:rPr>
          <w:b w:val="0"/>
          <w:sz w:val="27"/>
          <w:szCs w:val="27"/>
        </w:rPr>
        <w:t xml:space="preserve"> </w:t>
      </w:r>
      <w:r w:rsidR="002708C1">
        <w:rPr>
          <w:b w:val="0"/>
          <w:sz w:val="27"/>
          <w:szCs w:val="27"/>
        </w:rPr>
        <w:t>извещение № 201113/0069722/01 (лот №1) «Цена земельного участка»</w:t>
      </w:r>
      <w:r w:rsidR="0029007D">
        <w:rPr>
          <w:b w:val="0"/>
          <w:sz w:val="26"/>
          <w:szCs w:val="26"/>
        </w:rPr>
        <w:t xml:space="preserve">, </w:t>
      </w:r>
      <w:r w:rsidR="007C1013">
        <w:rPr>
          <w:b w:val="0"/>
          <w:sz w:val="27"/>
          <w:szCs w:val="27"/>
        </w:rPr>
        <w:t xml:space="preserve">признала жалобу </w:t>
      </w:r>
      <w:r w:rsidR="00DB5692">
        <w:rPr>
          <w:b w:val="0"/>
          <w:sz w:val="27"/>
          <w:szCs w:val="27"/>
        </w:rPr>
        <w:t>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2014-01-24T11:53:00Z</dcterms:created>
  <dcterms:modified xsi:type="dcterms:W3CDTF">2014-01-24T11:53:00Z</dcterms:modified>
</cp:coreProperties>
</file>