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7A" w:rsidRPr="00335C94" w:rsidRDefault="007A7625" w:rsidP="0033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94">
        <w:rPr>
          <w:rFonts w:ascii="Times New Roman" w:hAnsi="Times New Roman" w:cs="Times New Roman"/>
          <w:b/>
          <w:sz w:val="28"/>
          <w:szCs w:val="28"/>
        </w:rPr>
        <w:t xml:space="preserve">Протокол по итогам </w:t>
      </w:r>
      <w:r w:rsidR="008C1333">
        <w:rPr>
          <w:rFonts w:ascii="Times New Roman" w:hAnsi="Times New Roman" w:cs="Times New Roman"/>
          <w:b/>
          <w:sz w:val="28"/>
          <w:szCs w:val="28"/>
        </w:rPr>
        <w:t>з</w:t>
      </w:r>
      <w:r w:rsidR="008C1333" w:rsidRPr="008C1333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при Управлении Федеральной антимонопольной службы по Республике Башкортостан</w:t>
      </w:r>
    </w:p>
    <w:p w:rsidR="007A7625" w:rsidRPr="00335C94" w:rsidRDefault="007A7625" w:rsidP="00893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9BD">
        <w:rPr>
          <w:rFonts w:ascii="Times New Roman" w:hAnsi="Times New Roman" w:cs="Times New Roman"/>
          <w:i/>
          <w:sz w:val="28"/>
          <w:szCs w:val="28"/>
        </w:rPr>
        <w:t>Дата:</w:t>
      </w:r>
      <w:r w:rsidRPr="00335C94">
        <w:rPr>
          <w:rFonts w:ascii="Times New Roman" w:hAnsi="Times New Roman" w:cs="Times New Roman"/>
          <w:sz w:val="28"/>
          <w:szCs w:val="28"/>
        </w:rPr>
        <w:t xml:space="preserve"> </w:t>
      </w:r>
      <w:r w:rsidR="008C1333">
        <w:rPr>
          <w:rFonts w:ascii="Times New Roman" w:hAnsi="Times New Roman" w:cs="Times New Roman"/>
          <w:sz w:val="28"/>
          <w:szCs w:val="28"/>
        </w:rPr>
        <w:t>27</w:t>
      </w:r>
      <w:r w:rsidRPr="00335C94">
        <w:rPr>
          <w:rFonts w:ascii="Times New Roman" w:hAnsi="Times New Roman" w:cs="Times New Roman"/>
          <w:sz w:val="28"/>
          <w:szCs w:val="28"/>
        </w:rPr>
        <w:t>.</w:t>
      </w:r>
      <w:r w:rsidR="008C1333">
        <w:rPr>
          <w:rFonts w:ascii="Times New Roman" w:hAnsi="Times New Roman" w:cs="Times New Roman"/>
          <w:sz w:val="28"/>
          <w:szCs w:val="28"/>
        </w:rPr>
        <w:t>06</w:t>
      </w:r>
      <w:r w:rsidRPr="00335C94">
        <w:rPr>
          <w:rFonts w:ascii="Times New Roman" w:hAnsi="Times New Roman" w:cs="Times New Roman"/>
          <w:sz w:val="28"/>
          <w:szCs w:val="28"/>
        </w:rPr>
        <w:t>.201</w:t>
      </w:r>
      <w:r w:rsidR="008C1333">
        <w:rPr>
          <w:rFonts w:ascii="Times New Roman" w:hAnsi="Times New Roman" w:cs="Times New Roman"/>
          <w:sz w:val="28"/>
          <w:szCs w:val="28"/>
        </w:rPr>
        <w:t>9</w:t>
      </w:r>
      <w:r w:rsidRPr="00335C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7625" w:rsidRPr="00335C94" w:rsidRDefault="007A7625" w:rsidP="00893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9BD">
        <w:rPr>
          <w:rFonts w:ascii="Times New Roman" w:hAnsi="Times New Roman" w:cs="Times New Roman"/>
          <w:i/>
          <w:sz w:val="28"/>
          <w:szCs w:val="28"/>
        </w:rPr>
        <w:t>Время начала:</w:t>
      </w:r>
      <w:r w:rsidRPr="00335C94">
        <w:rPr>
          <w:rFonts w:ascii="Times New Roman" w:hAnsi="Times New Roman" w:cs="Times New Roman"/>
          <w:sz w:val="28"/>
          <w:szCs w:val="28"/>
        </w:rPr>
        <w:t xml:space="preserve"> 1</w:t>
      </w:r>
      <w:r w:rsidR="008C1333">
        <w:rPr>
          <w:rFonts w:ascii="Times New Roman" w:hAnsi="Times New Roman" w:cs="Times New Roman"/>
          <w:sz w:val="28"/>
          <w:szCs w:val="28"/>
        </w:rPr>
        <w:t>4</w:t>
      </w:r>
      <w:r w:rsidRPr="00335C94">
        <w:rPr>
          <w:rFonts w:ascii="Times New Roman" w:hAnsi="Times New Roman" w:cs="Times New Roman"/>
          <w:sz w:val="28"/>
          <w:szCs w:val="28"/>
        </w:rPr>
        <w:t>.00</w:t>
      </w:r>
    </w:p>
    <w:p w:rsidR="007A7625" w:rsidRPr="00335C94" w:rsidRDefault="007A7625" w:rsidP="00893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9BD">
        <w:rPr>
          <w:rFonts w:ascii="Times New Roman" w:hAnsi="Times New Roman" w:cs="Times New Roman"/>
          <w:i/>
          <w:sz w:val="28"/>
          <w:szCs w:val="28"/>
        </w:rPr>
        <w:t>Время окончания:</w:t>
      </w:r>
      <w:r w:rsidRPr="00335C94">
        <w:rPr>
          <w:rFonts w:ascii="Times New Roman" w:hAnsi="Times New Roman" w:cs="Times New Roman"/>
          <w:sz w:val="28"/>
          <w:szCs w:val="28"/>
        </w:rPr>
        <w:t xml:space="preserve"> 1</w:t>
      </w:r>
      <w:r w:rsidR="008C1333">
        <w:rPr>
          <w:rFonts w:ascii="Times New Roman" w:hAnsi="Times New Roman" w:cs="Times New Roman"/>
          <w:sz w:val="28"/>
          <w:szCs w:val="28"/>
        </w:rPr>
        <w:t>5</w:t>
      </w:r>
      <w:r w:rsidRPr="00335C94">
        <w:rPr>
          <w:rFonts w:ascii="Times New Roman" w:hAnsi="Times New Roman" w:cs="Times New Roman"/>
          <w:sz w:val="28"/>
          <w:szCs w:val="28"/>
        </w:rPr>
        <w:t>.</w:t>
      </w:r>
      <w:r w:rsidR="008C1333">
        <w:rPr>
          <w:rFonts w:ascii="Times New Roman" w:hAnsi="Times New Roman" w:cs="Times New Roman"/>
          <w:sz w:val="28"/>
          <w:szCs w:val="28"/>
        </w:rPr>
        <w:t>0</w:t>
      </w:r>
      <w:r w:rsidRPr="00335C94">
        <w:rPr>
          <w:rFonts w:ascii="Times New Roman" w:hAnsi="Times New Roman" w:cs="Times New Roman"/>
          <w:sz w:val="28"/>
          <w:szCs w:val="28"/>
        </w:rPr>
        <w:t>0</w:t>
      </w:r>
    </w:p>
    <w:p w:rsidR="007A7625" w:rsidRPr="00335C94" w:rsidRDefault="007A7625" w:rsidP="00893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9BD">
        <w:rPr>
          <w:rFonts w:ascii="Times New Roman" w:hAnsi="Times New Roman" w:cs="Times New Roman"/>
          <w:i/>
          <w:sz w:val="28"/>
          <w:szCs w:val="28"/>
        </w:rPr>
        <w:t>Место:</w:t>
      </w:r>
      <w:r w:rsidRPr="00335C94">
        <w:rPr>
          <w:rFonts w:ascii="Times New Roman" w:hAnsi="Times New Roman" w:cs="Times New Roman"/>
          <w:sz w:val="28"/>
          <w:szCs w:val="28"/>
        </w:rPr>
        <w:t xml:space="preserve"> </w:t>
      </w:r>
      <w:r w:rsidR="008C1333" w:rsidRPr="008C1333">
        <w:rPr>
          <w:rFonts w:ascii="Times New Roman" w:hAnsi="Times New Roman" w:cs="Times New Roman"/>
          <w:sz w:val="28"/>
          <w:szCs w:val="28"/>
        </w:rPr>
        <w:t>Управлении Федеральной антимонопольной службы по Республике Башкортостан</w:t>
      </w:r>
      <w:r w:rsidRPr="00335C94">
        <w:rPr>
          <w:rFonts w:ascii="Times New Roman" w:hAnsi="Times New Roman" w:cs="Times New Roman"/>
          <w:sz w:val="28"/>
          <w:szCs w:val="28"/>
        </w:rPr>
        <w:t xml:space="preserve">, ул. </w:t>
      </w:r>
      <w:r w:rsidR="008C1333">
        <w:rPr>
          <w:rFonts w:ascii="Times New Roman" w:hAnsi="Times New Roman" w:cs="Times New Roman"/>
          <w:sz w:val="28"/>
          <w:szCs w:val="28"/>
        </w:rPr>
        <w:t>Пушкина</w:t>
      </w:r>
      <w:r w:rsidRPr="00335C94">
        <w:rPr>
          <w:rFonts w:ascii="Times New Roman" w:hAnsi="Times New Roman" w:cs="Times New Roman"/>
          <w:sz w:val="28"/>
          <w:szCs w:val="28"/>
        </w:rPr>
        <w:t xml:space="preserve">, д. </w:t>
      </w:r>
      <w:r w:rsidR="008C1333">
        <w:rPr>
          <w:rFonts w:ascii="Times New Roman" w:hAnsi="Times New Roman" w:cs="Times New Roman"/>
          <w:sz w:val="28"/>
          <w:szCs w:val="28"/>
        </w:rPr>
        <w:t>95</w:t>
      </w:r>
      <w:r w:rsidRPr="00335C94">
        <w:rPr>
          <w:rFonts w:ascii="Times New Roman" w:hAnsi="Times New Roman" w:cs="Times New Roman"/>
          <w:sz w:val="28"/>
          <w:szCs w:val="28"/>
        </w:rPr>
        <w:t xml:space="preserve">, </w:t>
      </w:r>
      <w:r w:rsidR="008C1333">
        <w:rPr>
          <w:rFonts w:ascii="Times New Roman" w:hAnsi="Times New Roman" w:cs="Times New Roman"/>
          <w:sz w:val="28"/>
          <w:szCs w:val="28"/>
        </w:rPr>
        <w:t>520</w:t>
      </w:r>
      <w:r w:rsidRPr="00335C94">
        <w:rPr>
          <w:rFonts w:ascii="Times New Roman" w:hAnsi="Times New Roman" w:cs="Times New Roman"/>
          <w:sz w:val="28"/>
          <w:szCs w:val="28"/>
        </w:rPr>
        <w:t xml:space="preserve"> кб.</w:t>
      </w:r>
    </w:p>
    <w:p w:rsidR="00AB092B" w:rsidRPr="00AB092B" w:rsidRDefault="007A7625" w:rsidP="00AB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34">
        <w:rPr>
          <w:rFonts w:ascii="Times New Roman" w:hAnsi="Times New Roman" w:cs="Times New Roman"/>
          <w:i/>
          <w:sz w:val="28"/>
          <w:szCs w:val="28"/>
        </w:rPr>
        <w:t>Модератор мероприятия</w:t>
      </w:r>
      <w:r w:rsidRPr="004309BD">
        <w:rPr>
          <w:rFonts w:ascii="Times New Roman" w:hAnsi="Times New Roman" w:cs="Times New Roman"/>
          <w:i/>
          <w:sz w:val="28"/>
          <w:szCs w:val="28"/>
        </w:rPr>
        <w:t>:</w:t>
      </w:r>
      <w:r w:rsidRPr="00335C94">
        <w:rPr>
          <w:rFonts w:ascii="Times New Roman" w:hAnsi="Times New Roman" w:cs="Times New Roman"/>
          <w:sz w:val="28"/>
          <w:szCs w:val="28"/>
        </w:rPr>
        <w:t xml:space="preserve"> </w:t>
      </w:r>
      <w:r w:rsidR="00AB092B" w:rsidRPr="00AB092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AB092B" w:rsidRPr="00335C94" w:rsidRDefault="00AB092B" w:rsidP="00AB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2B">
        <w:rPr>
          <w:rFonts w:ascii="Times New Roman" w:hAnsi="Times New Roman" w:cs="Times New Roman"/>
          <w:sz w:val="28"/>
          <w:szCs w:val="28"/>
        </w:rPr>
        <w:t>при Башкортостанском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БРО «Опора России»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5E7A" w:rsidRPr="004309BD" w:rsidRDefault="002B5E7A" w:rsidP="00FD1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BD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00573A">
        <w:rPr>
          <w:rFonts w:ascii="Times New Roman" w:hAnsi="Times New Roman" w:cs="Times New Roman"/>
          <w:sz w:val="28"/>
          <w:szCs w:val="28"/>
        </w:rPr>
        <w:t xml:space="preserve"> было предоставлено</w:t>
      </w:r>
      <w:r w:rsidRPr="004309B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00573A">
        <w:rPr>
          <w:rFonts w:ascii="Times New Roman" w:hAnsi="Times New Roman" w:cs="Times New Roman"/>
          <w:sz w:val="28"/>
          <w:szCs w:val="28"/>
        </w:rPr>
        <w:t>ю</w:t>
      </w:r>
      <w:r w:rsidRPr="004309BD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малого и среднего предпринимательства Башкирского регионального отделения «ОПОРА РОССИИ» Николаевой </w:t>
      </w:r>
      <w:proofErr w:type="spellStart"/>
      <w:r w:rsidRPr="004309BD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430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BD">
        <w:rPr>
          <w:rFonts w:ascii="Times New Roman" w:hAnsi="Times New Roman" w:cs="Times New Roman"/>
          <w:sz w:val="28"/>
          <w:szCs w:val="28"/>
        </w:rPr>
        <w:t>Рафисовн</w:t>
      </w:r>
      <w:r w:rsidR="0000573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309BD">
        <w:rPr>
          <w:rFonts w:ascii="Times New Roman" w:hAnsi="Times New Roman" w:cs="Times New Roman"/>
          <w:sz w:val="28"/>
          <w:szCs w:val="28"/>
        </w:rPr>
        <w:t>.</w:t>
      </w:r>
    </w:p>
    <w:p w:rsidR="00220908" w:rsidRDefault="0000573A" w:rsidP="00220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AB092B">
        <w:rPr>
          <w:rFonts w:ascii="Times New Roman" w:hAnsi="Times New Roman" w:cs="Times New Roman"/>
          <w:sz w:val="28"/>
          <w:szCs w:val="28"/>
        </w:rPr>
        <w:t xml:space="preserve"> было проведено обсуждение по теме нестационарной торговли</w:t>
      </w:r>
      <w:r w:rsidR="00220908">
        <w:rPr>
          <w:rFonts w:ascii="Times New Roman" w:hAnsi="Times New Roman" w:cs="Times New Roman"/>
          <w:sz w:val="28"/>
          <w:szCs w:val="28"/>
        </w:rPr>
        <w:t xml:space="preserve">, для рассмотрения данного пункта были приглашены: Представитель Администрации городского округа </w:t>
      </w:r>
      <w:r w:rsidR="00220908" w:rsidRPr="00220908">
        <w:rPr>
          <w:rFonts w:ascii="Times New Roman" w:hAnsi="Times New Roman" w:cs="Times New Roman"/>
          <w:sz w:val="28"/>
          <w:szCs w:val="28"/>
        </w:rPr>
        <w:t>город</w:t>
      </w:r>
      <w:r w:rsidR="00220908">
        <w:rPr>
          <w:rFonts w:ascii="Times New Roman" w:hAnsi="Times New Roman" w:cs="Times New Roman"/>
          <w:sz w:val="28"/>
          <w:szCs w:val="28"/>
        </w:rPr>
        <w:t>а</w:t>
      </w:r>
      <w:r w:rsidR="00220908" w:rsidRPr="00220908">
        <w:rPr>
          <w:rFonts w:ascii="Times New Roman" w:hAnsi="Times New Roman" w:cs="Times New Roman"/>
          <w:sz w:val="28"/>
          <w:szCs w:val="28"/>
        </w:rPr>
        <w:t xml:space="preserve"> Уф</w:t>
      </w:r>
      <w:r w:rsidR="00220908">
        <w:rPr>
          <w:rFonts w:ascii="Times New Roman" w:hAnsi="Times New Roman" w:cs="Times New Roman"/>
          <w:sz w:val="28"/>
          <w:szCs w:val="28"/>
        </w:rPr>
        <w:t>ы</w:t>
      </w:r>
      <w:r w:rsidR="00220908" w:rsidRPr="0022090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20908">
        <w:rPr>
          <w:rFonts w:ascii="Times New Roman" w:hAnsi="Times New Roman" w:cs="Times New Roman"/>
          <w:sz w:val="28"/>
          <w:szCs w:val="28"/>
        </w:rPr>
        <w:t>,</w:t>
      </w:r>
      <w:r w:rsidR="009C0E5C" w:rsidRPr="009C0E5C">
        <w:t xml:space="preserve"> </w:t>
      </w:r>
      <w:r w:rsidR="009C0E5C" w:rsidRPr="009C0E5C">
        <w:rPr>
          <w:rFonts w:ascii="Times New Roman" w:hAnsi="Times New Roman" w:cs="Times New Roman"/>
          <w:sz w:val="28"/>
          <w:szCs w:val="28"/>
        </w:rPr>
        <w:t>Представитель Государственного комитета Р</w:t>
      </w:r>
      <w:r w:rsidR="009C0E5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C0E5C" w:rsidRPr="009C0E5C">
        <w:rPr>
          <w:rFonts w:ascii="Times New Roman" w:hAnsi="Times New Roman" w:cs="Times New Roman"/>
          <w:sz w:val="28"/>
          <w:szCs w:val="28"/>
        </w:rPr>
        <w:t>Б</w:t>
      </w:r>
      <w:r w:rsidR="009C0E5C">
        <w:rPr>
          <w:rFonts w:ascii="Times New Roman" w:hAnsi="Times New Roman" w:cs="Times New Roman"/>
          <w:sz w:val="28"/>
          <w:szCs w:val="28"/>
        </w:rPr>
        <w:t>ашкортостан</w:t>
      </w:r>
      <w:r w:rsidR="009C0E5C" w:rsidRPr="009C0E5C">
        <w:rPr>
          <w:rFonts w:ascii="Times New Roman" w:hAnsi="Times New Roman" w:cs="Times New Roman"/>
          <w:sz w:val="28"/>
          <w:szCs w:val="28"/>
        </w:rPr>
        <w:t xml:space="preserve"> по торговле и защите прав предпринимателей</w:t>
      </w:r>
      <w:r w:rsidR="009C0E5C">
        <w:rPr>
          <w:rFonts w:ascii="Times New Roman" w:hAnsi="Times New Roman" w:cs="Times New Roman"/>
          <w:sz w:val="28"/>
          <w:szCs w:val="28"/>
        </w:rPr>
        <w:t xml:space="preserve">, </w:t>
      </w:r>
      <w:r w:rsidR="00220908">
        <w:rPr>
          <w:rFonts w:ascii="Times New Roman" w:hAnsi="Times New Roman" w:cs="Times New Roman"/>
          <w:sz w:val="28"/>
          <w:szCs w:val="28"/>
        </w:rPr>
        <w:t>Представители глав Администраций районов города Уфы</w:t>
      </w:r>
      <w:r w:rsidR="009C0E5C">
        <w:rPr>
          <w:rFonts w:ascii="Times New Roman" w:hAnsi="Times New Roman" w:cs="Times New Roman"/>
          <w:sz w:val="28"/>
          <w:szCs w:val="28"/>
        </w:rPr>
        <w:t>, члены Общественного совета.</w:t>
      </w:r>
    </w:p>
    <w:p w:rsidR="005F6F10" w:rsidRDefault="005F6F10" w:rsidP="00220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дискуссии в качестве предложения по внесению изменений в нестационарной торговле было решено:</w:t>
      </w:r>
    </w:p>
    <w:p w:rsidR="005F6F10" w:rsidRPr="005F6F10" w:rsidRDefault="005F6F10" w:rsidP="005F6F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штрафов за н</w:t>
      </w:r>
      <w:r w:rsidRPr="005F6F10">
        <w:rPr>
          <w:rFonts w:ascii="Times New Roman" w:hAnsi="Times New Roman" w:cs="Times New Roman"/>
          <w:sz w:val="28"/>
          <w:szCs w:val="28"/>
        </w:rPr>
        <w:t>елегальн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6F10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6F10">
        <w:rPr>
          <w:rFonts w:ascii="Times New Roman" w:hAnsi="Times New Roman" w:cs="Times New Roman"/>
          <w:sz w:val="28"/>
          <w:szCs w:val="28"/>
        </w:rPr>
        <w:t xml:space="preserve"> по статье 14.1 КоАП без регистрации в качестве предпринимателя </w:t>
      </w:r>
      <w:r>
        <w:rPr>
          <w:rFonts w:ascii="Times New Roman" w:hAnsi="Times New Roman" w:cs="Times New Roman"/>
          <w:sz w:val="28"/>
          <w:szCs w:val="28"/>
        </w:rPr>
        <w:t>в размере 5000 руб.</w:t>
      </w:r>
    </w:p>
    <w:p w:rsidR="005F6F10" w:rsidRDefault="005F6F10" w:rsidP="005F6F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схему мест торговли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E51A70">
        <w:rPr>
          <w:rFonts w:ascii="Times New Roman" w:hAnsi="Times New Roman" w:cs="Times New Roman"/>
          <w:sz w:val="28"/>
          <w:szCs w:val="28"/>
        </w:rPr>
        <w:t xml:space="preserve"> в общем доступе для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до 01.07.2019</w:t>
      </w:r>
      <w:r w:rsidR="00E5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на сайте </w:t>
      </w:r>
      <w:hyperlink r:id="rId6" w:history="1">
        <w:r w:rsidRPr="007D4AF0">
          <w:rPr>
            <w:rStyle w:val="a4"/>
            <w:rFonts w:ascii="Times New Roman" w:hAnsi="Times New Roman" w:cs="Times New Roman"/>
            <w:sz w:val="28"/>
            <w:szCs w:val="28"/>
          </w:rPr>
          <w:t>www.ufacity.info</w:t>
        </w:r>
      </w:hyperlink>
      <w:r w:rsidR="00E51A7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1A70" w:rsidRDefault="007C0215" w:rsidP="007C0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215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021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215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торговле и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23C8">
        <w:rPr>
          <w:rFonts w:ascii="Times New Roman" w:hAnsi="Times New Roman" w:cs="Times New Roman"/>
          <w:sz w:val="28"/>
          <w:szCs w:val="28"/>
        </w:rPr>
        <w:t xml:space="preserve">ассмотреть возможность </w:t>
      </w:r>
      <w:r>
        <w:rPr>
          <w:rFonts w:ascii="Times New Roman" w:hAnsi="Times New Roman" w:cs="Times New Roman"/>
          <w:sz w:val="28"/>
          <w:szCs w:val="28"/>
        </w:rPr>
        <w:t>модификации</w:t>
      </w:r>
      <w:r w:rsidR="008423C8">
        <w:rPr>
          <w:rFonts w:ascii="Times New Roman" w:hAnsi="Times New Roman" w:cs="Times New Roman"/>
          <w:sz w:val="28"/>
          <w:szCs w:val="28"/>
        </w:rPr>
        <w:t xml:space="preserve"> схем мест торговли</w:t>
      </w:r>
      <w:r>
        <w:rPr>
          <w:rFonts w:ascii="Times New Roman" w:hAnsi="Times New Roman" w:cs="Times New Roman"/>
          <w:sz w:val="28"/>
          <w:szCs w:val="28"/>
        </w:rPr>
        <w:t xml:space="preserve"> более трех раз в год.</w:t>
      </w:r>
      <w:r w:rsidR="0084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15" w:rsidRPr="005F6F10" w:rsidRDefault="006C51D3" w:rsidP="007C0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выездной проверки, дать полномочия администрациям районов города возможность конфисковать товар при несанкционированной нестационарной торговле.</w:t>
      </w:r>
    </w:p>
    <w:p w:rsidR="00AB092B" w:rsidRDefault="009C0E5C" w:rsidP="009C0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FB54AF">
        <w:rPr>
          <w:rFonts w:ascii="Times New Roman" w:hAnsi="Times New Roman" w:cs="Times New Roman"/>
          <w:sz w:val="28"/>
          <w:szCs w:val="28"/>
        </w:rPr>
        <w:t>обсудили Д</w:t>
      </w:r>
      <w:r>
        <w:rPr>
          <w:rFonts w:ascii="Times New Roman" w:hAnsi="Times New Roman" w:cs="Times New Roman"/>
          <w:sz w:val="28"/>
          <w:szCs w:val="28"/>
        </w:rPr>
        <w:t xml:space="preserve">оклад о состоянии конкуренции в Российской Федерации </w:t>
      </w:r>
      <w:r w:rsidRPr="009C0E5C">
        <w:rPr>
          <w:rFonts w:ascii="Times New Roman" w:hAnsi="Times New Roman" w:cs="Times New Roman"/>
          <w:sz w:val="28"/>
          <w:szCs w:val="28"/>
        </w:rPr>
        <w:t>за 2018 год</w:t>
      </w:r>
      <w:r w:rsidR="00FB54AF">
        <w:rPr>
          <w:rFonts w:ascii="Times New Roman" w:hAnsi="Times New Roman" w:cs="Times New Roman"/>
          <w:sz w:val="28"/>
          <w:szCs w:val="28"/>
        </w:rPr>
        <w:t xml:space="preserve">, получение обратной связи. В </w:t>
      </w:r>
      <w:r w:rsidR="006E081F">
        <w:rPr>
          <w:rFonts w:ascii="Times New Roman" w:hAnsi="Times New Roman" w:cs="Times New Roman"/>
          <w:sz w:val="28"/>
          <w:szCs w:val="28"/>
        </w:rPr>
        <w:t>совещании</w:t>
      </w:r>
      <w:r w:rsidR="00FB54AF">
        <w:rPr>
          <w:rFonts w:ascii="Times New Roman" w:hAnsi="Times New Roman" w:cs="Times New Roman"/>
          <w:sz w:val="28"/>
          <w:szCs w:val="28"/>
        </w:rPr>
        <w:t xml:space="preserve"> приняли участие члены общественного совета. </w:t>
      </w:r>
    </w:p>
    <w:p w:rsidR="00C37EC9" w:rsidRDefault="00C37EC9" w:rsidP="009C0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F3E34">
        <w:rPr>
          <w:rFonts w:ascii="Times New Roman" w:hAnsi="Times New Roman" w:cs="Times New Roman"/>
          <w:sz w:val="28"/>
          <w:szCs w:val="28"/>
        </w:rPr>
        <w:t>обсуждения,</w:t>
      </w:r>
      <w:r>
        <w:rPr>
          <w:rFonts w:ascii="Times New Roman" w:hAnsi="Times New Roman" w:cs="Times New Roman"/>
          <w:sz w:val="28"/>
          <w:szCs w:val="28"/>
        </w:rPr>
        <w:t xml:space="preserve"> доклад был принят</w:t>
      </w:r>
      <w:r w:rsidR="005F3E34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6E081F">
        <w:rPr>
          <w:rFonts w:ascii="Times New Roman" w:hAnsi="Times New Roman" w:cs="Times New Roman"/>
          <w:sz w:val="28"/>
          <w:szCs w:val="28"/>
        </w:rPr>
        <w:t xml:space="preserve">. При его рассмотрении, было высказано предложение о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6E08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изменений, а именно, </w:t>
      </w:r>
      <w:r w:rsidR="005F3E34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при сдаче налога на добавленную стоимость применять на выбор </w:t>
      </w:r>
      <w:r w:rsidR="005F3E34">
        <w:rPr>
          <w:rFonts w:ascii="Times New Roman" w:hAnsi="Times New Roman" w:cs="Times New Roman"/>
          <w:sz w:val="28"/>
          <w:szCs w:val="28"/>
        </w:rPr>
        <w:t>метод исчисления налога, либо метод начисления, либо кассовый метод.</w:t>
      </w:r>
    </w:p>
    <w:p w:rsidR="005F3E34" w:rsidRDefault="005F3E34" w:rsidP="009C0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E34" w:rsidRPr="00E24BE5" w:rsidRDefault="00E24BE5" w:rsidP="009C0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B092B" w:rsidRDefault="00AB092B" w:rsidP="00FD13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9A"/>
    <w:multiLevelType w:val="hybridMultilevel"/>
    <w:tmpl w:val="060ECBA8"/>
    <w:lvl w:ilvl="0" w:tplc="4A7E14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6323768"/>
    <w:multiLevelType w:val="hybridMultilevel"/>
    <w:tmpl w:val="016AC254"/>
    <w:lvl w:ilvl="0" w:tplc="4E3E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4F"/>
    <w:rsid w:val="0000573A"/>
    <w:rsid w:val="00220908"/>
    <w:rsid w:val="002B5E7A"/>
    <w:rsid w:val="002C704F"/>
    <w:rsid w:val="00335C94"/>
    <w:rsid w:val="00355FEA"/>
    <w:rsid w:val="003B42E8"/>
    <w:rsid w:val="004309BD"/>
    <w:rsid w:val="00470E5B"/>
    <w:rsid w:val="005F3E34"/>
    <w:rsid w:val="005F6F10"/>
    <w:rsid w:val="00621767"/>
    <w:rsid w:val="006C51D3"/>
    <w:rsid w:val="006E081F"/>
    <w:rsid w:val="007A7625"/>
    <w:rsid w:val="007C0215"/>
    <w:rsid w:val="008423C8"/>
    <w:rsid w:val="00893927"/>
    <w:rsid w:val="008C1333"/>
    <w:rsid w:val="009C0E5C"/>
    <w:rsid w:val="009C2124"/>
    <w:rsid w:val="00A17209"/>
    <w:rsid w:val="00AB092B"/>
    <w:rsid w:val="00B92118"/>
    <w:rsid w:val="00C37EC9"/>
    <w:rsid w:val="00CA7C2C"/>
    <w:rsid w:val="00E24BE5"/>
    <w:rsid w:val="00E51A70"/>
    <w:rsid w:val="00F7109D"/>
    <w:rsid w:val="00FA187A"/>
    <w:rsid w:val="00FB54AF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acit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Лилия Салаватовна Мустафина</cp:lastModifiedBy>
  <cp:revision>2</cp:revision>
  <dcterms:created xsi:type="dcterms:W3CDTF">2019-07-01T12:57:00Z</dcterms:created>
  <dcterms:modified xsi:type="dcterms:W3CDTF">2019-07-01T12:57:00Z</dcterms:modified>
</cp:coreProperties>
</file>