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A" w:rsidRDefault="00471AFA" w:rsidP="009529D7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 w:rsidRPr="006361BB">
        <w:rPr>
          <w:b w:val="0"/>
          <w:sz w:val="27"/>
          <w:szCs w:val="27"/>
        </w:rPr>
        <w:t>по</w:t>
      </w:r>
      <w:r>
        <w:rPr>
          <w:b w:val="0"/>
          <w:sz w:val="27"/>
          <w:szCs w:val="27"/>
        </w:rPr>
        <w:t xml:space="preserve"> результатам рассмотрения</w:t>
      </w:r>
      <w:r w:rsidRPr="006361BB">
        <w:rPr>
          <w:b w:val="0"/>
          <w:sz w:val="27"/>
          <w:szCs w:val="27"/>
        </w:rPr>
        <w:t xml:space="preserve"> жалоб</w:t>
      </w:r>
      <w:r>
        <w:rPr>
          <w:b w:val="0"/>
          <w:sz w:val="27"/>
          <w:szCs w:val="27"/>
        </w:rPr>
        <w:t>ы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№10-18.1/13 ООО «Маркет Групп»</w:t>
      </w:r>
      <w:r w:rsidRPr="006361BB">
        <w:rPr>
          <w:b w:val="0"/>
          <w:sz w:val="27"/>
          <w:szCs w:val="27"/>
        </w:rPr>
        <w:t xml:space="preserve"> на действия </w:t>
      </w:r>
      <w:r>
        <w:rPr>
          <w:b w:val="0"/>
          <w:sz w:val="27"/>
          <w:szCs w:val="27"/>
        </w:rPr>
        <w:t>организатора торгов ГУП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«Башавтотранс»</w:t>
      </w:r>
      <w:r w:rsidRPr="006361BB">
        <w:rPr>
          <w:b w:val="0"/>
          <w:sz w:val="27"/>
          <w:szCs w:val="27"/>
        </w:rPr>
        <w:t xml:space="preserve"> </w:t>
      </w:r>
      <w:r w:rsidRPr="00524B93">
        <w:rPr>
          <w:b w:val="0"/>
          <w:sz w:val="27"/>
          <w:szCs w:val="27"/>
        </w:rPr>
        <w:t>по проведению открытого аукциона (извещение №031212/1124025/01 от 03.12.2012) на право заключения договоров аренды имущества, находящегося с собственности РБ и закрепленного на праве хозяйственного ведения за ГУП «Башавтотранс»</w:t>
      </w:r>
      <w:r>
        <w:rPr>
          <w:b w:val="0"/>
          <w:sz w:val="27"/>
          <w:szCs w:val="27"/>
        </w:rPr>
        <w:t xml:space="preserve"> признала ее обоснованной с выдачей предписания ГУП «Башавтотранс»;</w:t>
      </w:r>
    </w:p>
    <w:p w:rsidR="00471AFA" w:rsidRDefault="00471AFA" w:rsidP="009529D7">
      <w:pPr>
        <w:pStyle w:val="BodyText"/>
        <w:ind w:firstLine="540"/>
        <w:jc w:val="both"/>
        <w:rPr>
          <w:b w:val="0"/>
          <w:sz w:val="27"/>
          <w:szCs w:val="27"/>
        </w:rPr>
      </w:pPr>
    </w:p>
    <w:p w:rsidR="00471AFA" w:rsidRDefault="00471AFA"/>
    <w:sectPr w:rsidR="00471AFA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1AFA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6B3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4897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28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№10-18</dc:title>
  <dc:subject/>
  <dc:creator>Юля</dc:creator>
  <cp:keywords/>
  <dc:description/>
  <cp:lastModifiedBy>test9 </cp:lastModifiedBy>
  <cp:revision>2</cp:revision>
  <dcterms:created xsi:type="dcterms:W3CDTF">2013-02-12T05:31:00Z</dcterms:created>
  <dcterms:modified xsi:type="dcterms:W3CDTF">2013-02-12T05:31:00Z</dcterms:modified>
</cp:coreProperties>
</file>