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33"/>
        <w:tblW w:w="10598" w:type="dxa"/>
        <w:tblLayout w:type="fixed"/>
        <w:tblLook w:val="0000"/>
      </w:tblPr>
      <w:tblGrid>
        <w:gridCol w:w="4644"/>
        <w:gridCol w:w="5954"/>
      </w:tblGrid>
      <w:tr w:rsidR="00143FA3" w:rsidRPr="00024EAF" w:rsidTr="006144FE">
        <w:tc>
          <w:tcPr>
            <w:tcW w:w="4644" w:type="dxa"/>
          </w:tcPr>
          <w:p w:rsidR="00143FA3" w:rsidRPr="00537457" w:rsidRDefault="00143FA3" w:rsidP="006144FE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</w:tcPr>
          <w:p w:rsidR="00143FA3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</w:t>
            </w:r>
            <w:proofErr w:type="spellStart"/>
            <w:r>
              <w:rPr>
                <w:b w:val="0"/>
                <w:sz w:val="26"/>
                <w:szCs w:val="26"/>
              </w:rPr>
              <w:t>СаянЛесПром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  <w:p w:rsidR="00143FA3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453140, </w:t>
            </w:r>
            <w:proofErr w:type="spellStart"/>
            <w:r>
              <w:rPr>
                <w:b w:val="0"/>
                <w:sz w:val="26"/>
                <w:szCs w:val="26"/>
              </w:rPr>
              <w:t>Стерлитамакский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b w:val="0"/>
                <w:sz w:val="26"/>
                <w:szCs w:val="26"/>
              </w:rPr>
              <w:t>Мариинский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ул. </w:t>
            </w:r>
            <w:proofErr w:type="gramStart"/>
            <w:r>
              <w:rPr>
                <w:b w:val="0"/>
                <w:sz w:val="26"/>
                <w:szCs w:val="26"/>
              </w:rPr>
              <w:t>Лазурная</w:t>
            </w:r>
            <w:proofErr w:type="gramEnd"/>
            <w:r>
              <w:rPr>
                <w:b w:val="0"/>
                <w:sz w:val="26"/>
                <w:szCs w:val="26"/>
              </w:rPr>
              <w:t>, д.13, кВ.63</w:t>
            </w:r>
          </w:p>
          <w:p w:rsidR="00143FA3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ОПОРА РОССИИ</w:t>
            </w:r>
          </w:p>
          <w:p w:rsidR="00143FA3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г. Уфа, ул. Пушкина, 34       </w:t>
            </w:r>
          </w:p>
          <w:p w:rsidR="00143FA3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Организатор торгов:</w:t>
            </w:r>
          </w:p>
          <w:p w:rsidR="00143FA3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Министерство лесного хозяйства РБ </w:t>
            </w:r>
          </w:p>
          <w:p w:rsidR="00143FA3" w:rsidRPr="00412B4D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450012, г. Уфа, ул. Ленина, 86</w:t>
            </w:r>
          </w:p>
          <w:p w:rsidR="00143FA3" w:rsidRDefault="00143FA3" w:rsidP="006144FE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ГБУ РБ «</w:t>
            </w:r>
            <w:proofErr w:type="spellStart"/>
            <w:r>
              <w:rPr>
                <w:b w:val="0"/>
                <w:sz w:val="26"/>
                <w:szCs w:val="26"/>
              </w:rPr>
              <w:t>Бурзянское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лесничество»</w:t>
            </w:r>
          </w:p>
          <w:p w:rsidR="00143FA3" w:rsidRPr="00B31D10" w:rsidRDefault="00143FA3" w:rsidP="006144FE">
            <w:pPr>
              <w:spacing w:after="120"/>
              <w:rPr>
                <w:color w:val="000000"/>
                <w:sz w:val="26"/>
                <w:szCs w:val="26"/>
              </w:rPr>
            </w:pPr>
            <w:r w:rsidRPr="00B31D10">
              <w:rPr>
                <w:color w:val="000000"/>
                <w:sz w:val="26"/>
                <w:szCs w:val="26"/>
              </w:rPr>
              <w:t xml:space="preserve">РБ, </w:t>
            </w:r>
            <w:proofErr w:type="spellStart"/>
            <w:r w:rsidRPr="00B31D10">
              <w:rPr>
                <w:color w:val="000000"/>
                <w:sz w:val="26"/>
                <w:szCs w:val="26"/>
              </w:rPr>
              <w:t>Бурзянский</w:t>
            </w:r>
            <w:proofErr w:type="spellEnd"/>
            <w:r w:rsidRPr="00B31D10">
              <w:rPr>
                <w:color w:val="000000"/>
                <w:sz w:val="26"/>
                <w:szCs w:val="26"/>
              </w:rPr>
              <w:t xml:space="preserve"> район, </w:t>
            </w:r>
            <w:proofErr w:type="gramStart"/>
            <w:r w:rsidRPr="00B31D10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B31D10">
              <w:rPr>
                <w:color w:val="000000"/>
                <w:sz w:val="26"/>
                <w:szCs w:val="26"/>
              </w:rPr>
              <w:t xml:space="preserve">. Старосубхангулово, ул. </w:t>
            </w:r>
            <w:proofErr w:type="spellStart"/>
            <w:r w:rsidRPr="00B31D10">
              <w:rPr>
                <w:color w:val="000000"/>
                <w:sz w:val="26"/>
                <w:szCs w:val="26"/>
              </w:rPr>
              <w:t>Сагитова</w:t>
            </w:r>
            <w:proofErr w:type="spellEnd"/>
            <w:r w:rsidRPr="00B31D10">
              <w:rPr>
                <w:color w:val="000000"/>
                <w:sz w:val="26"/>
                <w:szCs w:val="26"/>
              </w:rPr>
              <w:t>, д.3</w:t>
            </w:r>
          </w:p>
          <w:p w:rsidR="00143FA3" w:rsidRDefault="00143FA3" w:rsidP="006144FE">
            <w:pPr>
              <w:spacing w:after="120"/>
              <w:rPr>
                <w:color w:val="000000"/>
                <w:szCs w:val="28"/>
              </w:rPr>
            </w:pPr>
          </w:p>
          <w:p w:rsidR="00143FA3" w:rsidRDefault="00143FA3" w:rsidP="006144FE">
            <w:pPr>
              <w:spacing w:after="120"/>
              <w:rPr>
                <w:color w:val="000000"/>
                <w:szCs w:val="28"/>
              </w:rPr>
            </w:pPr>
          </w:p>
          <w:p w:rsidR="00143FA3" w:rsidRDefault="00143FA3" w:rsidP="006144FE">
            <w:pPr>
              <w:spacing w:after="120"/>
              <w:rPr>
                <w:color w:val="000000"/>
                <w:szCs w:val="28"/>
              </w:rPr>
            </w:pPr>
          </w:p>
          <w:p w:rsidR="00143FA3" w:rsidRDefault="00143FA3" w:rsidP="006144FE">
            <w:pPr>
              <w:spacing w:after="120"/>
              <w:rPr>
                <w:color w:val="000000"/>
                <w:szCs w:val="28"/>
              </w:rPr>
            </w:pPr>
          </w:p>
          <w:p w:rsidR="00143FA3" w:rsidRDefault="00143FA3" w:rsidP="006144FE">
            <w:pPr>
              <w:spacing w:after="120"/>
              <w:rPr>
                <w:color w:val="000000"/>
                <w:szCs w:val="28"/>
              </w:rPr>
            </w:pPr>
          </w:p>
          <w:p w:rsidR="00143FA3" w:rsidRDefault="00143FA3" w:rsidP="006144FE">
            <w:pPr>
              <w:spacing w:after="120"/>
              <w:rPr>
                <w:color w:val="000000"/>
                <w:szCs w:val="28"/>
              </w:rPr>
            </w:pPr>
          </w:p>
          <w:p w:rsidR="00143FA3" w:rsidRPr="00024EAF" w:rsidRDefault="00143FA3" w:rsidP="006144FE">
            <w:pPr>
              <w:spacing w:after="120"/>
              <w:rPr>
                <w:color w:val="000000"/>
                <w:szCs w:val="28"/>
              </w:rPr>
            </w:pPr>
          </w:p>
        </w:tc>
      </w:tr>
    </w:tbl>
    <w:p w:rsidR="00143FA3" w:rsidRPr="00537457" w:rsidRDefault="00143FA3" w:rsidP="00143FA3">
      <w:pPr>
        <w:widowControl w:val="0"/>
        <w:rPr>
          <w:szCs w:val="28"/>
        </w:rPr>
      </w:pPr>
    </w:p>
    <w:p w:rsidR="00143FA3" w:rsidRPr="00024EAF" w:rsidRDefault="00143FA3" w:rsidP="00143FA3">
      <w:pPr>
        <w:jc w:val="center"/>
        <w:rPr>
          <w:b/>
          <w:sz w:val="26"/>
          <w:szCs w:val="26"/>
        </w:rPr>
      </w:pPr>
      <w:r w:rsidRPr="00024EAF">
        <w:rPr>
          <w:b/>
          <w:sz w:val="26"/>
          <w:szCs w:val="26"/>
        </w:rPr>
        <w:t>РЕШЕНИЕ</w:t>
      </w:r>
    </w:p>
    <w:p w:rsidR="00143FA3" w:rsidRPr="00024EAF" w:rsidRDefault="00143FA3" w:rsidP="00143FA3">
      <w:pPr>
        <w:jc w:val="center"/>
        <w:rPr>
          <w:b/>
          <w:sz w:val="26"/>
          <w:szCs w:val="26"/>
        </w:rPr>
      </w:pPr>
      <w:r w:rsidRPr="00024EAF">
        <w:rPr>
          <w:b/>
          <w:sz w:val="26"/>
          <w:szCs w:val="26"/>
        </w:rPr>
        <w:t>по жалобе №</w:t>
      </w:r>
      <w:r>
        <w:rPr>
          <w:b/>
          <w:sz w:val="26"/>
          <w:szCs w:val="26"/>
        </w:rPr>
        <w:t>10</w:t>
      </w:r>
      <w:r w:rsidRPr="00024EAF">
        <w:rPr>
          <w:b/>
          <w:sz w:val="26"/>
          <w:szCs w:val="26"/>
        </w:rPr>
        <w:t>-18.1/12</w:t>
      </w:r>
    </w:p>
    <w:p w:rsidR="00143FA3" w:rsidRPr="00024EAF" w:rsidRDefault="00143FA3" w:rsidP="00143FA3">
      <w:pPr>
        <w:rPr>
          <w:sz w:val="26"/>
          <w:szCs w:val="26"/>
        </w:rPr>
      </w:pPr>
    </w:p>
    <w:p w:rsidR="00143FA3" w:rsidRPr="00024EAF" w:rsidRDefault="00143FA3" w:rsidP="00143F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AF">
        <w:rPr>
          <w:rFonts w:ascii="Times New Roman" w:hAnsi="Times New Roman" w:cs="Times New Roman"/>
          <w:sz w:val="26"/>
          <w:szCs w:val="26"/>
        </w:rPr>
        <w:t xml:space="preserve">Резолютивная часть решения оглашена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024EA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24EAF">
        <w:rPr>
          <w:rFonts w:ascii="Times New Roman" w:hAnsi="Times New Roman" w:cs="Times New Roman"/>
          <w:sz w:val="26"/>
          <w:szCs w:val="26"/>
        </w:rPr>
        <w:t>.2012</w:t>
      </w:r>
    </w:p>
    <w:p w:rsidR="00143FA3" w:rsidRPr="00024EAF" w:rsidRDefault="00143FA3" w:rsidP="00143FA3">
      <w:pPr>
        <w:pStyle w:val="a7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024EAF">
        <w:rPr>
          <w:sz w:val="26"/>
          <w:szCs w:val="26"/>
        </w:rPr>
        <w:t xml:space="preserve">В полном объеме решение изготовлено </w:t>
      </w:r>
      <w:r w:rsidR="0055460E">
        <w:rPr>
          <w:sz w:val="26"/>
          <w:szCs w:val="26"/>
        </w:rPr>
        <w:t>30</w:t>
      </w:r>
      <w:r w:rsidRPr="00024EAF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024EAF">
        <w:rPr>
          <w:sz w:val="26"/>
          <w:szCs w:val="26"/>
        </w:rPr>
        <w:t>.2012.</w:t>
      </w:r>
    </w:p>
    <w:p w:rsidR="00143FA3" w:rsidRPr="00024EAF" w:rsidRDefault="00143FA3" w:rsidP="00143FA3">
      <w:pPr>
        <w:jc w:val="right"/>
        <w:rPr>
          <w:sz w:val="26"/>
          <w:szCs w:val="26"/>
        </w:rPr>
      </w:pPr>
      <w:r w:rsidRPr="00024EAF">
        <w:rPr>
          <w:sz w:val="26"/>
          <w:szCs w:val="26"/>
        </w:rPr>
        <w:tab/>
      </w:r>
      <w:r w:rsidRPr="00024EAF">
        <w:rPr>
          <w:sz w:val="26"/>
          <w:szCs w:val="26"/>
        </w:rPr>
        <w:tab/>
      </w:r>
      <w:r w:rsidRPr="00024EAF">
        <w:rPr>
          <w:sz w:val="26"/>
          <w:szCs w:val="26"/>
        </w:rPr>
        <w:tab/>
        <w:t xml:space="preserve">                                            г. Уфа, ул. Пушкина, 95</w:t>
      </w:r>
    </w:p>
    <w:p w:rsidR="00143FA3" w:rsidRPr="00024EAF" w:rsidRDefault="00143FA3" w:rsidP="00143FA3">
      <w:pPr>
        <w:jc w:val="both"/>
        <w:rPr>
          <w:sz w:val="26"/>
          <w:szCs w:val="26"/>
        </w:rPr>
      </w:pPr>
      <w:r w:rsidRPr="00024EAF">
        <w:rPr>
          <w:sz w:val="26"/>
          <w:szCs w:val="26"/>
        </w:rPr>
        <w:t xml:space="preserve"> </w:t>
      </w:r>
    </w:p>
    <w:p w:rsidR="00143FA3" w:rsidRDefault="00143FA3" w:rsidP="00143FA3">
      <w:pPr>
        <w:ind w:firstLine="567"/>
        <w:jc w:val="both"/>
        <w:rPr>
          <w:sz w:val="26"/>
          <w:szCs w:val="26"/>
        </w:rPr>
      </w:pPr>
      <w:r w:rsidRPr="00024EAF">
        <w:rPr>
          <w:sz w:val="26"/>
          <w:szCs w:val="26"/>
        </w:rPr>
        <w:t xml:space="preserve">Комиссия </w:t>
      </w:r>
      <w:proofErr w:type="spellStart"/>
      <w:r w:rsidRPr="00024EAF">
        <w:rPr>
          <w:sz w:val="26"/>
          <w:szCs w:val="26"/>
        </w:rPr>
        <w:t>Башкортостанского</w:t>
      </w:r>
      <w:proofErr w:type="spellEnd"/>
      <w:r w:rsidRPr="00024EAF">
        <w:rPr>
          <w:sz w:val="26"/>
          <w:szCs w:val="26"/>
        </w:rPr>
        <w:t xml:space="preserve"> УФАС России по рассмотрению жалоб на нарушения процедуры проведения торгов и порядка заключения договоров в соответствии со статьей 18.1 Федерального закона от 26.07.2006  №135-ФЗ «О защите конкуренции» (далее – Закон о защите конкуренции)</w:t>
      </w:r>
    </w:p>
    <w:p w:rsidR="00143FA3" w:rsidRPr="00C9207F" w:rsidRDefault="00143FA3" w:rsidP="00143FA3">
      <w:pPr>
        <w:pStyle w:val="a3"/>
        <w:ind w:firstLine="567"/>
        <w:jc w:val="both"/>
        <w:rPr>
          <w:b w:val="0"/>
          <w:sz w:val="26"/>
          <w:szCs w:val="26"/>
        </w:rPr>
      </w:pPr>
      <w:r w:rsidRPr="00C9207F">
        <w:rPr>
          <w:b w:val="0"/>
          <w:sz w:val="26"/>
          <w:szCs w:val="26"/>
        </w:rPr>
        <w:t>Рассмотрев жалобу</w:t>
      </w:r>
      <w:r w:rsidRPr="00024EAF"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ООО «</w:t>
      </w:r>
      <w:proofErr w:type="spellStart"/>
      <w:r>
        <w:rPr>
          <w:b w:val="0"/>
          <w:sz w:val="26"/>
          <w:szCs w:val="26"/>
        </w:rPr>
        <w:t>СаянЛесПром</w:t>
      </w:r>
      <w:proofErr w:type="spellEnd"/>
      <w:r>
        <w:rPr>
          <w:b w:val="0"/>
          <w:sz w:val="26"/>
          <w:szCs w:val="26"/>
        </w:rPr>
        <w:t>»</w:t>
      </w:r>
      <w:r w:rsidRPr="0066025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453140, </w:t>
      </w:r>
      <w:proofErr w:type="spellStart"/>
      <w:r>
        <w:rPr>
          <w:b w:val="0"/>
          <w:sz w:val="26"/>
          <w:szCs w:val="26"/>
        </w:rPr>
        <w:t>Стерлитамакский</w:t>
      </w:r>
      <w:proofErr w:type="spellEnd"/>
      <w:r>
        <w:rPr>
          <w:b w:val="0"/>
          <w:sz w:val="26"/>
          <w:szCs w:val="26"/>
        </w:rPr>
        <w:t xml:space="preserve"> район, с. </w:t>
      </w:r>
      <w:proofErr w:type="spellStart"/>
      <w:r>
        <w:rPr>
          <w:b w:val="0"/>
          <w:sz w:val="26"/>
          <w:szCs w:val="26"/>
        </w:rPr>
        <w:t>Мариинский</w:t>
      </w:r>
      <w:proofErr w:type="spellEnd"/>
      <w:r>
        <w:rPr>
          <w:b w:val="0"/>
          <w:sz w:val="26"/>
          <w:szCs w:val="26"/>
        </w:rPr>
        <w:t xml:space="preserve">, ул. </w:t>
      </w:r>
      <w:proofErr w:type="gramStart"/>
      <w:r>
        <w:rPr>
          <w:b w:val="0"/>
          <w:sz w:val="26"/>
          <w:szCs w:val="26"/>
        </w:rPr>
        <w:t>Лазурная</w:t>
      </w:r>
      <w:proofErr w:type="gramEnd"/>
      <w:r>
        <w:rPr>
          <w:b w:val="0"/>
          <w:sz w:val="26"/>
          <w:szCs w:val="26"/>
        </w:rPr>
        <w:t>, д.13, кВ.63</w:t>
      </w:r>
      <w:r w:rsidRPr="0066025D">
        <w:rPr>
          <w:b w:val="0"/>
          <w:sz w:val="26"/>
          <w:szCs w:val="26"/>
        </w:rPr>
        <w:t>)</w:t>
      </w:r>
      <w:r w:rsidRPr="0066025D">
        <w:rPr>
          <w:b w:val="0"/>
          <w:iCs/>
          <w:sz w:val="26"/>
          <w:szCs w:val="26"/>
        </w:rPr>
        <w:t xml:space="preserve"> на действия </w:t>
      </w:r>
      <w:r>
        <w:rPr>
          <w:b w:val="0"/>
          <w:iCs/>
          <w:sz w:val="26"/>
          <w:szCs w:val="26"/>
        </w:rPr>
        <w:t xml:space="preserve">комиссии </w:t>
      </w:r>
      <w:r w:rsidRPr="0066025D">
        <w:rPr>
          <w:b w:val="0"/>
          <w:iCs/>
          <w:sz w:val="26"/>
          <w:szCs w:val="26"/>
        </w:rPr>
        <w:t>организатора торгов</w:t>
      </w:r>
      <w:r w:rsidRPr="0066025D"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Министерства лесного хозяйства РБ  (450012, г. Уфа, ул. Ленина, 86</w:t>
      </w:r>
      <w:r w:rsidRPr="0066025D">
        <w:rPr>
          <w:b w:val="0"/>
          <w:sz w:val="26"/>
          <w:szCs w:val="26"/>
        </w:rPr>
        <w:t>)</w:t>
      </w:r>
      <w:r>
        <w:rPr>
          <w:b w:val="0"/>
          <w:iCs/>
          <w:sz w:val="26"/>
          <w:szCs w:val="26"/>
        </w:rPr>
        <w:t xml:space="preserve"> по проведению </w:t>
      </w:r>
      <w:r w:rsidRPr="0066025D">
        <w:rPr>
          <w:b w:val="0"/>
          <w:iCs/>
          <w:sz w:val="26"/>
          <w:szCs w:val="26"/>
        </w:rPr>
        <w:t xml:space="preserve"> </w:t>
      </w:r>
      <w:r>
        <w:rPr>
          <w:b w:val="0"/>
          <w:iCs/>
          <w:sz w:val="26"/>
          <w:szCs w:val="26"/>
        </w:rPr>
        <w:t xml:space="preserve">открытого аукциона по продаже прав на заключение договоров аренды лесных участков сроком на 49 лет, расположенных в РБ, </w:t>
      </w:r>
      <w:proofErr w:type="spellStart"/>
      <w:r>
        <w:rPr>
          <w:b w:val="0"/>
          <w:iCs/>
          <w:sz w:val="26"/>
          <w:szCs w:val="26"/>
        </w:rPr>
        <w:t>Бурзянский</w:t>
      </w:r>
      <w:proofErr w:type="spellEnd"/>
      <w:r>
        <w:rPr>
          <w:b w:val="0"/>
          <w:iCs/>
          <w:sz w:val="26"/>
          <w:szCs w:val="26"/>
        </w:rPr>
        <w:t xml:space="preserve"> район, ГБУ РБ «</w:t>
      </w:r>
      <w:proofErr w:type="spellStart"/>
      <w:r>
        <w:rPr>
          <w:b w:val="0"/>
          <w:iCs/>
          <w:sz w:val="26"/>
          <w:szCs w:val="26"/>
        </w:rPr>
        <w:t>Бурзянское</w:t>
      </w:r>
      <w:proofErr w:type="spellEnd"/>
      <w:r>
        <w:rPr>
          <w:b w:val="0"/>
          <w:iCs/>
          <w:sz w:val="26"/>
          <w:szCs w:val="26"/>
        </w:rPr>
        <w:t xml:space="preserve"> лесничество»</w:t>
      </w:r>
      <w:r>
        <w:rPr>
          <w:b w:val="0"/>
          <w:sz w:val="26"/>
          <w:szCs w:val="26"/>
        </w:rPr>
        <w:t>,</w:t>
      </w:r>
      <w:r>
        <w:rPr>
          <w:b w:val="0"/>
          <w:iCs/>
          <w:sz w:val="26"/>
          <w:szCs w:val="26"/>
        </w:rPr>
        <w:t xml:space="preserve"> выразивше</w:t>
      </w:r>
      <w:r w:rsidRPr="0066025D">
        <w:rPr>
          <w:b w:val="0"/>
          <w:iCs/>
          <w:sz w:val="26"/>
          <w:szCs w:val="26"/>
        </w:rPr>
        <w:t xml:space="preserve">еся </w:t>
      </w:r>
      <w:r>
        <w:rPr>
          <w:b w:val="0"/>
          <w:iCs/>
          <w:sz w:val="26"/>
          <w:szCs w:val="26"/>
        </w:rPr>
        <w:t xml:space="preserve">в необоснованном </w:t>
      </w:r>
      <w:proofErr w:type="spellStart"/>
      <w:r>
        <w:rPr>
          <w:b w:val="0"/>
          <w:iCs/>
          <w:sz w:val="26"/>
          <w:szCs w:val="26"/>
        </w:rPr>
        <w:t>недопуске</w:t>
      </w:r>
      <w:proofErr w:type="spellEnd"/>
      <w:r>
        <w:rPr>
          <w:b w:val="0"/>
          <w:iCs/>
          <w:sz w:val="26"/>
          <w:szCs w:val="26"/>
        </w:rPr>
        <w:t xml:space="preserve"> к участию в аукционе</w:t>
      </w:r>
      <w:proofErr w:type="gramEnd"/>
    </w:p>
    <w:p w:rsidR="00143FA3" w:rsidRDefault="00143FA3" w:rsidP="00143FA3">
      <w:pPr>
        <w:jc w:val="center"/>
        <w:rPr>
          <w:sz w:val="26"/>
          <w:szCs w:val="26"/>
        </w:rPr>
      </w:pPr>
      <w:r w:rsidRPr="00024EAF">
        <w:rPr>
          <w:b/>
          <w:sz w:val="26"/>
          <w:szCs w:val="26"/>
        </w:rPr>
        <w:t>УСТАНОВИЛА:</w:t>
      </w:r>
      <w:r w:rsidRPr="00024EAF">
        <w:rPr>
          <w:sz w:val="26"/>
          <w:szCs w:val="26"/>
        </w:rPr>
        <w:tab/>
      </w:r>
    </w:p>
    <w:p w:rsidR="00143FA3" w:rsidRPr="007974C1" w:rsidRDefault="00143FA3" w:rsidP="00143FA3">
      <w:pPr>
        <w:jc w:val="center"/>
        <w:rPr>
          <w:sz w:val="26"/>
          <w:szCs w:val="26"/>
        </w:rPr>
      </w:pPr>
    </w:p>
    <w:p w:rsidR="00143FA3" w:rsidRPr="0066025D" w:rsidRDefault="00143FA3" w:rsidP="00143FA3">
      <w:pPr>
        <w:pStyle w:val="a3"/>
        <w:jc w:val="both"/>
        <w:rPr>
          <w:b w:val="0"/>
          <w:sz w:val="26"/>
          <w:szCs w:val="26"/>
        </w:rPr>
      </w:pPr>
      <w:r w:rsidRPr="00024EAF">
        <w:rPr>
          <w:sz w:val="26"/>
          <w:szCs w:val="26"/>
        </w:rPr>
        <w:tab/>
      </w:r>
      <w:proofErr w:type="gramStart"/>
      <w:r w:rsidRPr="00C9207F">
        <w:rPr>
          <w:b w:val="0"/>
          <w:sz w:val="26"/>
          <w:szCs w:val="26"/>
        </w:rPr>
        <w:t>В Управление Федеральной антимонопольной службы по Республике Башкортостан поступила жалоба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ООО «</w:t>
      </w:r>
      <w:proofErr w:type="spellStart"/>
      <w:r>
        <w:rPr>
          <w:b w:val="0"/>
          <w:sz w:val="26"/>
          <w:szCs w:val="26"/>
        </w:rPr>
        <w:t>СаянЛесПром</w:t>
      </w:r>
      <w:proofErr w:type="spellEnd"/>
      <w:r>
        <w:rPr>
          <w:b w:val="0"/>
          <w:sz w:val="26"/>
          <w:szCs w:val="26"/>
        </w:rPr>
        <w:t>»</w:t>
      </w:r>
      <w:r w:rsidRPr="0066025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453140, </w:t>
      </w:r>
      <w:proofErr w:type="spellStart"/>
      <w:r>
        <w:rPr>
          <w:b w:val="0"/>
          <w:sz w:val="26"/>
          <w:szCs w:val="26"/>
        </w:rPr>
        <w:t>Стерлитамакский</w:t>
      </w:r>
      <w:proofErr w:type="spellEnd"/>
      <w:r>
        <w:rPr>
          <w:b w:val="0"/>
          <w:sz w:val="26"/>
          <w:szCs w:val="26"/>
        </w:rPr>
        <w:t xml:space="preserve"> район, с. </w:t>
      </w:r>
      <w:proofErr w:type="spellStart"/>
      <w:r>
        <w:rPr>
          <w:b w:val="0"/>
          <w:sz w:val="26"/>
          <w:szCs w:val="26"/>
        </w:rPr>
        <w:t>Мариинский</w:t>
      </w:r>
      <w:proofErr w:type="spellEnd"/>
      <w:r>
        <w:rPr>
          <w:b w:val="0"/>
          <w:sz w:val="26"/>
          <w:szCs w:val="26"/>
        </w:rPr>
        <w:t>, ул. Лазурная, д.13, кВ.63</w:t>
      </w:r>
      <w:r w:rsidRPr="0066025D">
        <w:rPr>
          <w:b w:val="0"/>
          <w:sz w:val="26"/>
          <w:szCs w:val="26"/>
        </w:rPr>
        <w:t>)</w:t>
      </w:r>
      <w:r w:rsidRPr="0066025D">
        <w:rPr>
          <w:b w:val="0"/>
          <w:iCs/>
          <w:sz w:val="26"/>
          <w:szCs w:val="26"/>
        </w:rPr>
        <w:t xml:space="preserve"> на действия </w:t>
      </w:r>
      <w:r>
        <w:rPr>
          <w:b w:val="0"/>
          <w:iCs/>
          <w:sz w:val="26"/>
          <w:szCs w:val="26"/>
        </w:rPr>
        <w:t xml:space="preserve">комиссии </w:t>
      </w:r>
      <w:r w:rsidRPr="0066025D">
        <w:rPr>
          <w:b w:val="0"/>
          <w:iCs/>
          <w:sz w:val="26"/>
          <w:szCs w:val="26"/>
        </w:rPr>
        <w:t>организатора торгов</w:t>
      </w:r>
      <w:r w:rsidRPr="0066025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Министерства лесного хозяйства РБ  (450012, г. Уфа, ул. Ленина, 86</w:t>
      </w:r>
      <w:r w:rsidRPr="0066025D">
        <w:rPr>
          <w:b w:val="0"/>
          <w:sz w:val="26"/>
          <w:szCs w:val="26"/>
        </w:rPr>
        <w:t>)</w:t>
      </w:r>
      <w:r>
        <w:rPr>
          <w:b w:val="0"/>
          <w:iCs/>
          <w:sz w:val="26"/>
          <w:szCs w:val="26"/>
        </w:rPr>
        <w:t xml:space="preserve"> по проведению </w:t>
      </w:r>
      <w:r w:rsidRPr="0066025D">
        <w:rPr>
          <w:b w:val="0"/>
          <w:iCs/>
          <w:sz w:val="26"/>
          <w:szCs w:val="26"/>
        </w:rPr>
        <w:t xml:space="preserve"> </w:t>
      </w:r>
      <w:r>
        <w:rPr>
          <w:b w:val="0"/>
          <w:iCs/>
          <w:sz w:val="26"/>
          <w:szCs w:val="26"/>
        </w:rPr>
        <w:t xml:space="preserve">открытого аукциона по продаже прав на заключение </w:t>
      </w:r>
      <w:r>
        <w:rPr>
          <w:b w:val="0"/>
          <w:iCs/>
          <w:sz w:val="26"/>
          <w:szCs w:val="26"/>
        </w:rPr>
        <w:lastRenderedPageBreak/>
        <w:t xml:space="preserve">договоров аренды лесных участков сроком на 49 лет, расположенных в РБ, </w:t>
      </w:r>
      <w:proofErr w:type="spellStart"/>
      <w:r>
        <w:rPr>
          <w:b w:val="0"/>
          <w:iCs/>
          <w:sz w:val="26"/>
          <w:szCs w:val="26"/>
        </w:rPr>
        <w:t>Бурзянский</w:t>
      </w:r>
      <w:proofErr w:type="spellEnd"/>
      <w:r>
        <w:rPr>
          <w:b w:val="0"/>
          <w:iCs/>
          <w:sz w:val="26"/>
          <w:szCs w:val="26"/>
        </w:rPr>
        <w:t xml:space="preserve"> район</w:t>
      </w:r>
      <w:proofErr w:type="gramEnd"/>
      <w:r>
        <w:rPr>
          <w:b w:val="0"/>
          <w:iCs/>
          <w:sz w:val="26"/>
          <w:szCs w:val="26"/>
        </w:rPr>
        <w:t xml:space="preserve">, </w:t>
      </w:r>
      <w:proofErr w:type="gramStart"/>
      <w:r>
        <w:rPr>
          <w:b w:val="0"/>
          <w:iCs/>
          <w:sz w:val="26"/>
          <w:szCs w:val="26"/>
        </w:rPr>
        <w:t>ГБУ РБ «</w:t>
      </w:r>
      <w:proofErr w:type="spellStart"/>
      <w:r>
        <w:rPr>
          <w:b w:val="0"/>
          <w:iCs/>
          <w:sz w:val="26"/>
          <w:szCs w:val="26"/>
        </w:rPr>
        <w:t>Бурзянское</w:t>
      </w:r>
      <w:proofErr w:type="spellEnd"/>
      <w:r>
        <w:rPr>
          <w:b w:val="0"/>
          <w:iCs/>
          <w:sz w:val="26"/>
          <w:szCs w:val="26"/>
        </w:rPr>
        <w:t xml:space="preserve"> лесничество»</w:t>
      </w:r>
      <w:r>
        <w:rPr>
          <w:b w:val="0"/>
          <w:sz w:val="26"/>
          <w:szCs w:val="26"/>
        </w:rPr>
        <w:t>,</w:t>
      </w:r>
      <w:r>
        <w:rPr>
          <w:b w:val="0"/>
          <w:iCs/>
          <w:sz w:val="26"/>
          <w:szCs w:val="26"/>
        </w:rPr>
        <w:t xml:space="preserve"> выразивше</w:t>
      </w:r>
      <w:r w:rsidRPr="0066025D">
        <w:rPr>
          <w:b w:val="0"/>
          <w:iCs/>
          <w:sz w:val="26"/>
          <w:szCs w:val="26"/>
        </w:rPr>
        <w:t xml:space="preserve">еся </w:t>
      </w:r>
      <w:r>
        <w:rPr>
          <w:b w:val="0"/>
          <w:iCs/>
          <w:sz w:val="26"/>
          <w:szCs w:val="26"/>
        </w:rPr>
        <w:t xml:space="preserve">в необоснованном </w:t>
      </w:r>
      <w:proofErr w:type="spellStart"/>
      <w:r>
        <w:rPr>
          <w:b w:val="0"/>
          <w:iCs/>
          <w:sz w:val="26"/>
          <w:szCs w:val="26"/>
        </w:rPr>
        <w:t>недопуске</w:t>
      </w:r>
      <w:proofErr w:type="spellEnd"/>
      <w:r>
        <w:rPr>
          <w:b w:val="0"/>
          <w:iCs/>
          <w:sz w:val="26"/>
          <w:szCs w:val="26"/>
        </w:rPr>
        <w:t xml:space="preserve"> к участию в аукционе</w:t>
      </w:r>
      <w:proofErr w:type="gramEnd"/>
    </w:p>
    <w:p w:rsidR="00143FA3" w:rsidRDefault="00143FA3" w:rsidP="00143FA3">
      <w:pPr>
        <w:ind w:firstLine="680"/>
        <w:jc w:val="both"/>
        <w:rPr>
          <w:color w:val="000000"/>
          <w:sz w:val="26"/>
          <w:szCs w:val="26"/>
        </w:rPr>
      </w:pPr>
      <w:proofErr w:type="gramStart"/>
      <w:r w:rsidRPr="00024EAF">
        <w:rPr>
          <w:color w:val="000000"/>
          <w:sz w:val="26"/>
          <w:szCs w:val="26"/>
        </w:rPr>
        <w:t xml:space="preserve">Согласно жалобе Заявителя, </w:t>
      </w:r>
      <w:r>
        <w:rPr>
          <w:color w:val="000000"/>
          <w:sz w:val="26"/>
          <w:szCs w:val="26"/>
        </w:rPr>
        <w:t xml:space="preserve">следует, что на официальном сайте Российской Федерации для размещения информации о проведении торгов 12 марта 2012 года опубликовано извещение о проведении торгов №110312/0961379/02 о проведении открытого аукциона по продаже прав на заключение договоров аренды лесных участков сроком на 49 лет, расположенных в РБ, </w:t>
      </w:r>
      <w:proofErr w:type="spellStart"/>
      <w:r>
        <w:rPr>
          <w:color w:val="000000"/>
          <w:sz w:val="26"/>
          <w:szCs w:val="26"/>
        </w:rPr>
        <w:t>Бурзянский</w:t>
      </w:r>
      <w:proofErr w:type="spellEnd"/>
      <w:r>
        <w:rPr>
          <w:color w:val="000000"/>
          <w:sz w:val="26"/>
          <w:szCs w:val="26"/>
        </w:rPr>
        <w:t xml:space="preserve"> район, ГБУ РБ «</w:t>
      </w:r>
      <w:proofErr w:type="spellStart"/>
      <w:r>
        <w:rPr>
          <w:color w:val="000000"/>
          <w:sz w:val="26"/>
          <w:szCs w:val="26"/>
        </w:rPr>
        <w:t>Бурзянское</w:t>
      </w:r>
      <w:proofErr w:type="spellEnd"/>
      <w:r>
        <w:rPr>
          <w:color w:val="000000"/>
          <w:sz w:val="26"/>
          <w:szCs w:val="26"/>
        </w:rPr>
        <w:t xml:space="preserve"> лесничество».</w:t>
      </w:r>
      <w:proofErr w:type="gramEnd"/>
      <w:r>
        <w:rPr>
          <w:color w:val="000000"/>
          <w:sz w:val="26"/>
          <w:szCs w:val="26"/>
        </w:rPr>
        <w:t xml:space="preserve"> Количество лотов: 7. Организатором торгов является Министерство лесного хозяйства РБ.</w:t>
      </w:r>
    </w:p>
    <w:p w:rsidR="00143FA3" w:rsidRDefault="00143FA3" w:rsidP="00143FA3">
      <w:pPr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color w:val="000000"/>
          <w:sz w:val="26"/>
          <w:szCs w:val="26"/>
        </w:rPr>
        <w:t xml:space="preserve">» было принято решение о подаче заявки на участие в указанном аукционе. 15 мая 2012 года общество оплатив задаток в размере 800 000руб. с необходимым пакетом документов обратилось с заявкой в </w:t>
      </w:r>
      <w:proofErr w:type="spellStart"/>
      <w:r>
        <w:rPr>
          <w:color w:val="000000"/>
          <w:sz w:val="26"/>
          <w:szCs w:val="26"/>
        </w:rPr>
        <w:t>Бурзянский</w:t>
      </w:r>
      <w:proofErr w:type="spellEnd"/>
      <w:r>
        <w:rPr>
          <w:color w:val="000000"/>
          <w:sz w:val="26"/>
          <w:szCs w:val="26"/>
        </w:rPr>
        <w:t xml:space="preserve"> лесхоз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Старосубхангулово, ул. </w:t>
      </w:r>
      <w:proofErr w:type="spellStart"/>
      <w:r>
        <w:rPr>
          <w:color w:val="000000"/>
          <w:sz w:val="26"/>
          <w:szCs w:val="26"/>
        </w:rPr>
        <w:t>Сагитова</w:t>
      </w:r>
      <w:proofErr w:type="spellEnd"/>
      <w:r>
        <w:rPr>
          <w:color w:val="000000"/>
          <w:sz w:val="26"/>
          <w:szCs w:val="26"/>
        </w:rPr>
        <w:t xml:space="preserve">, д.3. При подаче заявки, по словам заявителя, администрация </w:t>
      </w:r>
      <w:proofErr w:type="spellStart"/>
      <w:r>
        <w:rPr>
          <w:color w:val="000000"/>
          <w:sz w:val="26"/>
          <w:szCs w:val="26"/>
        </w:rPr>
        <w:t>Бурзянского</w:t>
      </w:r>
      <w:proofErr w:type="spellEnd"/>
      <w:r>
        <w:rPr>
          <w:color w:val="000000"/>
          <w:sz w:val="26"/>
          <w:szCs w:val="26"/>
        </w:rPr>
        <w:t xml:space="preserve"> лесхоза предпринимало все </w:t>
      </w:r>
      <w:proofErr w:type="gramStart"/>
      <w:r>
        <w:rPr>
          <w:color w:val="000000"/>
          <w:sz w:val="26"/>
          <w:szCs w:val="26"/>
        </w:rPr>
        <w:t>попытки</w:t>
      </w:r>
      <w:proofErr w:type="gramEnd"/>
      <w:r>
        <w:rPr>
          <w:color w:val="000000"/>
          <w:sz w:val="26"/>
          <w:szCs w:val="26"/>
        </w:rPr>
        <w:t xml:space="preserve"> чтобы не допустить подачу заявок.</w:t>
      </w:r>
    </w:p>
    <w:p w:rsidR="00143FA3" w:rsidRDefault="00143FA3" w:rsidP="00143FA3">
      <w:pPr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 согласно обращению,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color w:val="000000"/>
          <w:sz w:val="26"/>
          <w:szCs w:val="26"/>
        </w:rPr>
        <w:t>» необоснованно не допускают к участию в аукционе.</w:t>
      </w:r>
    </w:p>
    <w:p w:rsidR="00143FA3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заседании Комиссии представители заявителя требования, изложенные в жалобе, поддержали, а также  представили дополнения (вх.7003 от 25.05.12). </w:t>
      </w:r>
      <w:proofErr w:type="gramStart"/>
      <w:r>
        <w:rPr>
          <w:sz w:val="26"/>
          <w:szCs w:val="26"/>
        </w:rPr>
        <w:t xml:space="preserve">А именно: письмо Филиала ОАО «Банк </w:t>
      </w:r>
      <w:proofErr w:type="spellStart"/>
      <w:r>
        <w:rPr>
          <w:sz w:val="26"/>
          <w:szCs w:val="26"/>
        </w:rPr>
        <w:t>Уралсиб</w:t>
      </w:r>
      <w:proofErr w:type="spellEnd"/>
      <w:r>
        <w:rPr>
          <w:sz w:val="26"/>
          <w:szCs w:val="26"/>
        </w:rPr>
        <w:t>» в г. Уфа Дополнительного офис отделения в г. Белорецк о поступлении денежных средств на общую сумму 795 967, 00руб.  по платежным поручениям №№ 128-133 от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на расчетный счет Министерства лесного хозяйства РБ 16 мая 2012г. в период с 12:00 до 13:00ч.</w:t>
      </w:r>
      <w:proofErr w:type="gramEnd"/>
      <w:r>
        <w:rPr>
          <w:sz w:val="26"/>
          <w:szCs w:val="26"/>
        </w:rPr>
        <w:t xml:space="preserve"> А также представлены копии платежных поручений на оплату задатков по 6 лотам.</w:t>
      </w:r>
    </w:p>
    <w:p w:rsidR="00143FA3" w:rsidRDefault="00143FA3" w:rsidP="00143FA3">
      <w:pPr>
        <w:ind w:firstLine="539"/>
        <w:jc w:val="both"/>
        <w:rPr>
          <w:sz w:val="26"/>
          <w:szCs w:val="26"/>
        </w:rPr>
      </w:pPr>
      <w:r w:rsidRPr="00CB22E5">
        <w:rPr>
          <w:sz w:val="26"/>
          <w:szCs w:val="26"/>
        </w:rPr>
        <w:t xml:space="preserve">По существу жалобы, представитель </w:t>
      </w:r>
      <w:r>
        <w:rPr>
          <w:sz w:val="26"/>
          <w:szCs w:val="26"/>
        </w:rPr>
        <w:t>Министерство лесного хозяйства РБ</w:t>
      </w:r>
      <w:r w:rsidRPr="00CB22E5">
        <w:rPr>
          <w:sz w:val="26"/>
          <w:szCs w:val="26"/>
        </w:rPr>
        <w:t xml:space="preserve"> представил</w:t>
      </w:r>
      <w:r>
        <w:rPr>
          <w:sz w:val="26"/>
          <w:szCs w:val="26"/>
        </w:rPr>
        <w:t>о</w:t>
      </w:r>
      <w:r w:rsidRPr="00CB22E5">
        <w:rPr>
          <w:sz w:val="26"/>
          <w:szCs w:val="26"/>
        </w:rPr>
        <w:t xml:space="preserve"> следующие объяснения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7004 от 25.05.12)</w:t>
      </w:r>
      <w:r w:rsidRPr="00CB22E5">
        <w:rPr>
          <w:sz w:val="26"/>
          <w:szCs w:val="26"/>
        </w:rPr>
        <w:t xml:space="preserve">. </w:t>
      </w:r>
    </w:p>
    <w:p w:rsidR="00143FA3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Заявки на участие в аукционе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директором ГУ «</w:t>
      </w:r>
      <w:proofErr w:type="spellStart"/>
      <w:r>
        <w:rPr>
          <w:sz w:val="26"/>
          <w:szCs w:val="26"/>
        </w:rPr>
        <w:t>Бурзянское</w:t>
      </w:r>
      <w:proofErr w:type="spellEnd"/>
      <w:r>
        <w:rPr>
          <w:sz w:val="26"/>
          <w:szCs w:val="26"/>
        </w:rPr>
        <w:t xml:space="preserve"> лесничество» были приняты и рассмотрены на заседан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кционной комиссии по результатам которой,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не допущен к участию в аукционе в соответствии со ст. 79 ч. 8 Лесного Кодекса РФ.</w:t>
      </w:r>
    </w:p>
    <w:p w:rsidR="00143FA3" w:rsidRPr="00CB22E5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Вместе с пояснениями Министерством были представлены копии заявок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по шести лотам, протокол приема заявок от 17.05.2012 года, протокол заседания аукционной комиссии от 17.05.12, уведомление о недопущении на аукцион по аренде лесного участка.</w:t>
      </w:r>
    </w:p>
    <w:p w:rsidR="00143FA3" w:rsidRPr="00EC7CAC" w:rsidRDefault="00143FA3" w:rsidP="00143FA3">
      <w:pPr>
        <w:ind w:firstLine="720"/>
        <w:jc w:val="both"/>
        <w:rPr>
          <w:sz w:val="26"/>
          <w:szCs w:val="26"/>
        </w:rPr>
      </w:pPr>
      <w:r w:rsidRPr="00EC7CAC">
        <w:rPr>
          <w:sz w:val="26"/>
          <w:szCs w:val="26"/>
        </w:rPr>
        <w:t xml:space="preserve">Исследовав имеющиеся материалы дела, заслушав мнения представителей сторон, Комиссия </w:t>
      </w:r>
      <w:proofErr w:type="spellStart"/>
      <w:r w:rsidRPr="00EC7CAC">
        <w:rPr>
          <w:sz w:val="26"/>
          <w:szCs w:val="26"/>
        </w:rPr>
        <w:t>Башкортостанского</w:t>
      </w:r>
      <w:proofErr w:type="spellEnd"/>
      <w:r w:rsidRPr="00EC7CAC">
        <w:rPr>
          <w:sz w:val="26"/>
          <w:szCs w:val="26"/>
        </w:rPr>
        <w:t xml:space="preserve"> УФАС России приходит к следующим выводам.</w:t>
      </w:r>
    </w:p>
    <w:p w:rsidR="00143FA3" w:rsidRDefault="00143FA3" w:rsidP="00143FA3">
      <w:pPr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официальном сайте Российской Федерации для размещения информации о проведении торгов 12 марта 2012 года опубликовано извещение о проведении торгов №110312/0961379/02 о проведении открытого аукциона по продаже прав на заключение договоров аренды лесных участков сроком на 49 лет, расположенных в РБ, </w:t>
      </w:r>
      <w:proofErr w:type="spellStart"/>
      <w:r>
        <w:rPr>
          <w:color w:val="000000"/>
          <w:sz w:val="26"/>
          <w:szCs w:val="26"/>
        </w:rPr>
        <w:t>Бурзянский</w:t>
      </w:r>
      <w:proofErr w:type="spellEnd"/>
      <w:r>
        <w:rPr>
          <w:color w:val="000000"/>
          <w:sz w:val="26"/>
          <w:szCs w:val="26"/>
        </w:rPr>
        <w:t xml:space="preserve"> район, ГБУ РБ «</w:t>
      </w:r>
      <w:proofErr w:type="spellStart"/>
      <w:r>
        <w:rPr>
          <w:color w:val="000000"/>
          <w:sz w:val="26"/>
          <w:szCs w:val="26"/>
        </w:rPr>
        <w:t>Бурзянское</w:t>
      </w:r>
      <w:proofErr w:type="spellEnd"/>
      <w:r>
        <w:rPr>
          <w:color w:val="000000"/>
          <w:sz w:val="26"/>
          <w:szCs w:val="26"/>
        </w:rPr>
        <w:t xml:space="preserve"> лесничество». Количество лотов: 7. Организатором торгов является Министерство лесного хозяйства РБ и ГБУ РБ лесничества.</w:t>
      </w:r>
    </w:p>
    <w:p w:rsidR="00143FA3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Дата начала подачи заявок: 21.03.2012</w:t>
      </w:r>
    </w:p>
    <w:p w:rsidR="00143FA3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Дата окончания подачи заявок: 16.05.2012</w:t>
      </w:r>
    </w:p>
    <w:p w:rsidR="00143FA3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Прием заявок согласно извещению осуществляется с 21.03.2012 ежедневно (кроме субботы и воскресенья) с 10 часов до 12 часов; с 14 часов до 17 часов по адресу: РБ, </w:t>
      </w:r>
      <w:proofErr w:type="spellStart"/>
      <w:r>
        <w:rPr>
          <w:sz w:val="26"/>
          <w:szCs w:val="26"/>
        </w:rPr>
        <w:t>Бурзянский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Старосубхангулово, ул. </w:t>
      </w:r>
      <w:proofErr w:type="spellStart"/>
      <w:r>
        <w:rPr>
          <w:sz w:val="26"/>
          <w:szCs w:val="26"/>
        </w:rPr>
        <w:t>Сагитова</w:t>
      </w:r>
      <w:proofErr w:type="spellEnd"/>
      <w:r>
        <w:rPr>
          <w:sz w:val="26"/>
          <w:szCs w:val="26"/>
        </w:rPr>
        <w:t>, д.3.</w:t>
      </w:r>
    </w:p>
    <w:p w:rsidR="00143FA3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аукциона: 23.05.2012г. 11:00.</w:t>
      </w:r>
    </w:p>
    <w:p w:rsidR="00143FA3" w:rsidRPr="006F3A10" w:rsidRDefault="00143FA3" w:rsidP="00143FA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РБ, </w:t>
      </w:r>
      <w:proofErr w:type="spellStart"/>
      <w:r>
        <w:rPr>
          <w:sz w:val="26"/>
          <w:szCs w:val="26"/>
        </w:rPr>
        <w:t>Бурзянский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Старосубхангулово, ул. </w:t>
      </w:r>
      <w:proofErr w:type="spellStart"/>
      <w:r>
        <w:rPr>
          <w:sz w:val="26"/>
          <w:szCs w:val="26"/>
        </w:rPr>
        <w:t>Сагитова</w:t>
      </w:r>
      <w:proofErr w:type="spellEnd"/>
      <w:r>
        <w:rPr>
          <w:sz w:val="26"/>
          <w:szCs w:val="26"/>
        </w:rPr>
        <w:t xml:space="preserve">, д.3, </w:t>
      </w:r>
      <w:proofErr w:type="spellStart"/>
      <w:r>
        <w:rPr>
          <w:sz w:val="26"/>
          <w:szCs w:val="26"/>
        </w:rPr>
        <w:t>Бурзянский</w:t>
      </w:r>
      <w:proofErr w:type="spellEnd"/>
      <w:r>
        <w:rPr>
          <w:sz w:val="26"/>
          <w:szCs w:val="26"/>
        </w:rPr>
        <w:t xml:space="preserve"> лесхоз. </w:t>
      </w:r>
    </w:p>
    <w:p w:rsidR="00143FA3" w:rsidRPr="006F3A10" w:rsidRDefault="00143FA3" w:rsidP="00143FA3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извещения</w:t>
      </w:r>
      <w:r w:rsidRPr="006F3A10">
        <w:rPr>
          <w:color w:val="000000"/>
          <w:sz w:val="26"/>
          <w:szCs w:val="26"/>
        </w:rPr>
        <w:t xml:space="preserve"> о проведении открытого аукциона по продаже права на заключение договора аренды лесных участков, расположенных на землях, находящихся в государственной собственности, утв. Приказом </w:t>
      </w:r>
      <w:proofErr w:type="spellStart"/>
      <w:r w:rsidRPr="006F3A10">
        <w:rPr>
          <w:color w:val="000000"/>
          <w:sz w:val="26"/>
          <w:szCs w:val="26"/>
        </w:rPr>
        <w:t>Минлесхоза</w:t>
      </w:r>
      <w:proofErr w:type="spellEnd"/>
      <w:r w:rsidRPr="006F3A10">
        <w:rPr>
          <w:color w:val="000000"/>
          <w:sz w:val="26"/>
          <w:szCs w:val="26"/>
        </w:rPr>
        <w:t xml:space="preserve"> РБ от 16 сентября 2008г. №19п Юридические лица и индивидуальные предприниматели, изъявляющие желание принять участие в Аукционе, предоставляют по указанным адресам заявку на участие в аукционе (форма заявки – приложение № 2 к Лотовой документации), с приложением</w:t>
      </w:r>
      <w:proofErr w:type="gramEnd"/>
      <w:r w:rsidRPr="006F3A10">
        <w:rPr>
          <w:color w:val="000000"/>
          <w:sz w:val="26"/>
          <w:szCs w:val="26"/>
        </w:rPr>
        <w:t xml:space="preserve"> следующих документов:</w:t>
      </w:r>
    </w:p>
    <w:p w:rsidR="00143FA3" w:rsidRPr="006F3A10" w:rsidRDefault="00143FA3" w:rsidP="00143FA3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6F3A10">
        <w:rPr>
          <w:color w:val="000000"/>
          <w:sz w:val="26"/>
          <w:szCs w:val="26"/>
        </w:rPr>
        <w:t>выписка из Единого государственного реестра юридических лиц или Единого государственного реестра индивидуальных предпринимателей (подлинник или копия, заверенная нотариально); срок давности выписки 6 месяцев на момент предоставления;</w:t>
      </w:r>
    </w:p>
    <w:p w:rsidR="00143FA3" w:rsidRPr="006F3A10" w:rsidRDefault="00143FA3" w:rsidP="00143FA3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6F3A10">
        <w:rPr>
          <w:color w:val="000000"/>
          <w:sz w:val="26"/>
          <w:szCs w:val="26"/>
        </w:rPr>
        <w:t xml:space="preserve">платежный документ с отметкой банка о перечислении суммы задатка (подлинник). </w:t>
      </w:r>
    </w:p>
    <w:p w:rsidR="00143FA3" w:rsidRPr="006F3A10" w:rsidRDefault="00143FA3" w:rsidP="00143FA3">
      <w:pPr>
        <w:ind w:firstLine="709"/>
        <w:jc w:val="both"/>
        <w:rPr>
          <w:color w:val="000000"/>
          <w:sz w:val="26"/>
          <w:szCs w:val="26"/>
        </w:rPr>
      </w:pPr>
      <w:r w:rsidRPr="006F3A10">
        <w:rPr>
          <w:color w:val="000000"/>
          <w:sz w:val="26"/>
          <w:szCs w:val="26"/>
        </w:rPr>
        <w:t xml:space="preserve">Представитель по доверенности юридического лица или индивидуального предпринимателя должен иметь при себе печать представляемого лица или сдать оригинал доверенности. </w:t>
      </w:r>
    </w:p>
    <w:p w:rsidR="00143FA3" w:rsidRPr="006F3A10" w:rsidRDefault="00143FA3" w:rsidP="00143FA3">
      <w:pPr>
        <w:ind w:firstLine="709"/>
        <w:jc w:val="both"/>
        <w:rPr>
          <w:color w:val="000000"/>
          <w:sz w:val="26"/>
          <w:szCs w:val="26"/>
        </w:rPr>
      </w:pPr>
      <w:r w:rsidRPr="006F3A10">
        <w:rPr>
          <w:color w:val="000000"/>
          <w:sz w:val="26"/>
          <w:szCs w:val="26"/>
        </w:rPr>
        <w:t xml:space="preserve">В графе «Назначение платежа» платежного поручения необходимо указать: «Задаток в аукционе «___» _______________ 2011 года по лоту  №___ по ____________ лесничеству от ИП </w:t>
      </w:r>
      <w:r w:rsidRPr="006F3A10">
        <w:rPr>
          <w:i/>
          <w:color w:val="000000"/>
          <w:sz w:val="26"/>
          <w:szCs w:val="26"/>
        </w:rPr>
        <w:t>Иванова Иван Ивановича</w:t>
      </w:r>
      <w:r w:rsidRPr="006F3A10">
        <w:rPr>
          <w:color w:val="000000"/>
          <w:sz w:val="26"/>
          <w:szCs w:val="26"/>
        </w:rPr>
        <w:t xml:space="preserve"> (или от ООО «Лес»)». </w:t>
      </w:r>
    </w:p>
    <w:p w:rsidR="00143FA3" w:rsidRPr="006F3A10" w:rsidRDefault="00143FA3" w:rsidP="00143FA3">
      <w:pPr>
        <w:ind w:firstLine="709"/>
        <w:jc w:val="both"/>
        <w:rPr>
          <w:color w:val="000000"/>
          <w:sz w:val="26"/>
          <w:szCs w:val="26"/>
        </w:rPr>
      </w:pPr>
      <w:r w:rsidRPr="006F3A10">
        <w:rPr>
          <w:color w:val="000000"/>
          <w:sz w:val="26"/>
          <w:szCs w:val="26"/>
        </w:rPr>
        <w:t xml:space="preserve">Сумма задатка засчитывается при оплате победителем аукциона купленной аукционной единицы или возвращается участнику, не признанному победителем аукциона в порядке, определенном Лесным кодексом РФ. </w:t>
      </w:r>
    </w:p>
    <w:p w:rsidR="00143FA3" w:rsidRPr="006F3A10" w:rsidRDefault="00143FA3" w:rsidP="00143FA3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6F3A10">
        <w:rPr>
          <w:color w:val="000000"/>
          <w:sz w:val="26"/>
          <w:szCs w:val="26"/>
        </w:rPr>
        <w:t>Непоступление</w:t>
      </w:r>
      <w:proofErr w:type="spellEnd"/>
      <w:r w:rsidRPr="006F3A10">
        <w:rPr>
          <w:color w:val="000000"/>
          <w:sz w:val="26"/>
          <w:szCs w:val="26"/>
        </w:rPr>
        <w:t xml:space="preserve"> суммы задатка на дату окончания срока приема заявок в соответствии с п. 8  ст. 79 Лесного кодекса РФ является основанием для отказа в допуске к участию в аукционе. </w:t>
      </w:r>
    </w:p>
    <w:p w:rsidR="00143FA3" w:rsidRDefault="00143FA3" w:rsidP="00143FA3">
      <w:pPr>
        <w:ind w:firstLine="68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Согласно протокола приема заявок на участие в аукционе по продаже права на заключение договора аренды лесного участка, расположенного на землях, находящихся в государственной собственности, назначенному на 23 мая 2012 года по </w:t>
      </w:r>
      <w:proofErr w:type="spellStart"/>
      <w:r>
        <w:rPr>
          <w:color w:val="000000"/>
          <w:sz w:val="26"/>
          <w:szCs w:val="26"/>
        </w:rPr>
        <w:t>Бурзянскому</w:t>
      </w:r>
      <w:proofErr w:type="spellEnd"/>
      <w:r>
        <w:rPr>
          <w:color w:val="000000"/>
          <w:sz w:val="26"/>
          <w:szCs w:val="26"/>
        </w:rPr>
        <w:t xml:space="preserve"> лесничеству в адрес организатора торгов поступила 21 заявка, 10 из которых не были допущены к участию в торгах в соответствии с ч.8  ст. 79 Лесного Кодекса РФ</w:t>
      </w:r>
      <w:proofErr w:type="gramEnd"/>
      <w:r>
        <w:rPr>
          <w:color w:val="000000"/>
          <w:sz w:val="26"/>
          <w:szCs w:val="26"/>
        </w:rPr>
        <w:t xml:space="preserve">. Из десяти </w:t>
      </w:r>
      <w:proofErr w:type="spellStart"/>
      <w:r>
        <w:rPr>
          <w:color w:val="000000"/>
          <w:sz w:val="26"/>
          <w:szCs w:val="26"/>
        </w:rPr>
        <w:t>недопущенных</w:t>
      </w:r>
      <w:proofErr w:type="spellEnd"/>
      <w:r>
        <w:rPr>
          <w:color w:val="000000"/>
          <w:sz w:val="26"/>
          <w:szCs w:val="26"/>
        </w:rPr>
        <w:t xml:space="preserve"> заявок шесть принадлежал</w:t>
      </w:r>
      <w:proofErr w:type="gramStart"/>
      <w:r>
        <w:rPr>
          <w:color w:val="000000"/>
          <w:sz w:val="26"/>
          <w:szCs w:val="26"/>
        </w:rPr>
        <w:t>о ООО</w:t>
      </w:r>
      <w:proofErr w:type="gram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СаянЛесПром</w:t>
      </w:r>
      <w:proofErr w:type="spellEnd"/>
      <w:r>
        <w:rPr>
          <w:color w:val="000000"/>
          <w:sz w:val="26"/>
          <w:szCs w:val="26"/>
        </w:rPr>
        <w:t>».</w:t>
      </w:r>
    </w:p>
    <w:p w:rsidR="00143FA3" w:rsidRPr="00FD0C1E" w:rsidRDefault="00143FA3" w:rsidP="00143FA3">
      <w:pPr>
        <w:ind w:firstLine="720"/>
        <w:jc w:val="both"/>
        <w:rPr>
          <w:sz w:val="26"/>
          <w:szCs w:val="26"/>
        </w:rPr>
      </w:pPr>
      <w:r w:rsidRPr="00FD0C1E">
        <w:rPr>
          <w:sz w:val="26"/>
          <w:szCs w:val="26"/>
        </w:rPr>
        <w:t>Таким образом, заявитель не был допущен к участию в аукционе, назначенном на 23.05.2012, по аукционным единицам № 1-6.</w:t>
      </w:r>
    </w:p>
    <w:p w:rsidR="00143FA3" w:rsidRPr="00FD0C1E" w:rsidRDefault="00143FA3" w:rsidP="00143FA3">
      <w:pPr>
        <w:ind w:firstLine="720"/>
        <w:jc w:val="both"/>
        <w:rPr>
          <w:sz w:val="26"/>
          <w:szCs w:val="26"/>
        </w:rPr>
      </w:pPr>
      <w:r w:rsidRPr="00FD0C1E">
        <w:rPr>
          <w:sz w:val="26"/>
          <w:szCs w:val="26"/>
        </w:rPr>
        <w:t>Из протокола заседания Аукционной комиссии по продаже права на заключение договора аренды лесных участков, находящихся на территории, назначенное на 23.05.2012 года ГБУ РБ «</w:t>
      </w:r>
      <w:proofErr w:type="spellStart"/>
      <w:r w:rsidRPr="00FD0C1E">
        <w:rPr>
          <w:sz w:val="26"/>
          <w:szCs w:val="26"/>
        </w:rPr>
        <w:t>Бурзянское</w:t>
      </w:r>
      <w:proofErr w:type="spellEnd"/>
      <w:r w:rsidRPr="00FD0C1E">
        <w:rPr>
          <w:sz w:val="26"/>
          <w:szCs w:val="26"/>
        </w:rPr>
        <w:t xml:space="preserve"> лесничество» РБ от 17.05.2012, следует, что основанием для </w:t>
      </w:r>
      <w:proofErr w:type="spellStart"/>
      <w:r w:rsidRPr="00FD0C1E">
        <w:rPr>
          <w:sz w:val="26"/>
          <w:szCs w:val="26"/>
        </w:rPr>
        <w:t>недопуска</w:t>
      </w:r>
      <w:proofErr w:type="spellEnd"/>
      <w:r w:rsidRPr="00FD0C1E">
        <w:rPr>
          <w:sz w:val="26"/>
          <w:szCs w:val="26"/>
        </w:rPr>
        <w:t xml:space="preserve"> заявителя по всем 6 аукционным единицам явилось непредставление документов, подтверждающих факт внесения задатка заявителем. А именно: платежное поручение с отметкой кредитного учреждения об исполнении и выписка с банковских счетов заявителя, подтверждающие факт перечисления суммы задатка на счета организатора </w:t>
      </w:r>
      <w:r w:rsidRPr="00FD0C1E">
        <w:rPr>
          <w:sz w:val="26"/>
          <w:szCs w:val="26"/>
        </w:rPr>
        <w:lastRenderedPageBreak/>
        <w:t xml:space="preserve">аукциона, указанные в извещении, а также факт списания указанной суммы со счета заявителя в полном объеме. В своих доводах </w:t>
      </w:r>
      <w:proofErr w:type="spellStart"/>
      <w:r w:rsidRPr="00FD0C1E">
        <w:rPr>
          <w:sz w:val="26"/>
          <w:szCs w:val="26"/>
        </w:rPr>
        <w:t>Минлесхоз</w:t>
      </w:r>
      <w:proofErr w:type="spellEnd"/>
      <w:r w:rsidRPr="00FD0C1E">
        <w:rPr>
          <w:sz w:val="26"/>
          <w:szCs w:val="26"/>
        </w:rPr>
        <w:t xml:space="preserve"> ссылается на Приказ</w:t>
      </w:r>
      <w:r>
        <w:rPr>
          <w:sz w:val="26"/>
          <w:szCs w:val="26"/>
        </w:rPr>
        <w:t xml:space="preserve"> </w:t>
      </w:r>
      <w:r w:rsidRPr="00FD0C1E">
        <w:rPr>
          <w:sz w:val="26"/>
          <w:szCs w:val="26"/>
        </w:rPr>
        <w:t>Министерства лесного хозяйства №75 от 24.02.2009.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Материалами дела</w:t>
      </w:r>
      <w:r w:rsidRPr="00BB3FF6">
        <w:rPr>
          <w:sz w:val="26"/>
          <w:szCs w:val="26"/>
        </w:rPr>
        <w:t xml:space="preserve"> установлено, что в подтверждение обеспечения заявок по лотам N </w:t>
      </w:r>
      <w:r>
        <w:rPr>
          <w:sz w:val="26"/>
          <w:szCs w:val="26"/>
        </w:rPr>
        <w:t>1,2,3,4,5,6</w:t>
      </w:r>
      <w:r w:rsidRPr="00BB3FF6">
        <w:rPr>
          <w:sz w:val="26"/>
          <w:szCs w:val="26"/>
        </w:rPr>
        <w:t xml:space="preserve"> ООО "</w:t>
      </w:r>
      <w:proofErr w:type="spellStart"/>
      <w:r>
        <w:rPr>
          <w:sz w:val="26"/>
          <w:szCs w:val="26"/>
        </w:rPr>
        <w:t>СаянЛесПром</w:t>
      </w:r>
      <w:proofErr w:type="spellEnd"/>
      <w:r w:rsidRPr="00BB3FF6">
        <w:rPr>
          <w:sz w:val="26"/>
          <w:szCs w:val="26"/>
        </w:rPr>
        <w:t>" был</w:t>
      </w:r>
      <w:r>
        <w:rPr>
          <w:sz w:val="26"/>
          <w:szCs w:val="26"/>
        </w:rPr>
        <w:t>и</w:t>
      </w:r>
      <w:r w:rsidRPr="00BB3FF6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 xml:space="preserve">ы </w:t>
      </w:r>
      <w:r w:rsidRPr="00BB3FF6">
        <w:rPr>
          <w:sz w:val="26"/>
          <w:szCs w:val="26"/>
        </w:rPr>
        <w:t>платежн</w:t>
      </w:r>
      <w:r>
        <w:rPr>
          <w:sz w:val="26"/>
          <w:szCs w:val="26"/>
        </w:rPr>
        <w:t>ы</w:t>
      </w:r>
      <w:r w:rsidRPr="00BB3FF6">
        <w:rPr>
          <w:sz w:val="26"/>
          <w:szCs w:val="26"/>
        </w:rPr>
        <w:t>е поручени</w:t>
      </w:r>
      <w:r>
        <w:rPr>
          <w:sz w:val="26"/>
          <w:szCs w:val="26"/>
        </w:rPr>
        <w:t>я</w:t>
      </w:r>
      <w:r w:rsidRPr="00BB3FF6">
        <w:rPr>
          <w:sz w:val="26"/>
          <w:szCs w:val="26"/>
        </w:rPr>
        <w:t xml:space="preserve"> </w:t>
      </w:r>
      <w:r>
        <w:rPr>
          <w:sz w:val="26"/>
          <w:szCs w:val="26"/>
        </w:rPr>
        <w:t>по следующим лотам: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Лот№1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Платежное поручение №130 от 16.05.12 на сумму 57 019руб., </w:t>
      </w:r>
      <w:r w:rsidRPr="00BB3FF6">
        <w:rPr>
          <w:sz w:val="26"/>
          <w:szCs w:val="26"/>
        </w:rPr>
        <w:t xml:space="preserve">в графе "назначение платежа" которого было указано, что платеж осуществляется за </w:t>
      </w:r>
      <w:r>
        <w:rPr>
          <w:sz w:val="26"/>
          <w:szCs w:val="26"/>
        </w:rPr>
        <w:t xml:space="preserve">задаток в аукционе 2012 по лоту 1 по ГБУ </w:t>
      </w:r>
      <w:proofErr w:type="spellStart"/>
      <w:r>
        <w:rPr>
          <w:sz w:val="26"/>
          <w:szCs w:val="26"/>
        </w:rPr>
        <w:t>Бурзянскому</w:t>
      </w:r>
      <w:proofErr w:type="spellEnd"/>
      <w:r>
        <w:rPr>
          <w:sz w:val="26"/>
          <w:szCs w:val="26"/>
        </w:rPr>
        <w:t xml:space="preserve"> лесничеству, плательщик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через Назарова И.Д. Стерлитамак, Лазурная 13-63.</w:t>
      </w:r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Лот№2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Платежное поручение №131 от 16.05.12 на сумму 65 193руб., </w:t>
      </w:r>
      <w:r w:rsidRPr="00BB3FF6">
        <w:rPr>
          <w:sz w:val="26"/>
          <w:szCs w:val="26"/>
        </w:rPr>
        <w:t xml:space="preserve">в графе "назначение платежа" которого было указано, что платеж осуществляется за </w:t>
      </w:r>
      <w:r>
        <w:rPr>
          <w:sz w:val="26"/>
          <w:szCs w:val="26"/>
        </w:rPr>
        <w:t xml:space="preserve">задаток в аукционе 2012 по лоту 2 по ГБУ </w:t>
      </w:r>
      <w:proofErr w:type="spellStart"/>
      <w:r>
        <w:rPr>
          <w:sz w:val="26"/>
          <w:szCs w:val="26"/>
        </w:rPr>
        <w:t>Бурзянскому</w:t>
      </w:r>
      <w:proofErr w:type="spellEnd"/>
      <w:r>
        <w:rPr>
          <w:sz w:val="26"/>
          <w:szCs w:val="26"/>
        </w:rPr>
        <w:t xml:space="preserve"> лесничеству, плательщик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через Назарова И.Д. Стерлитамак, Лазурная 13-63.</w:t>
      </w:r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Лот№3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Платежное поручение №129 от 16.05.12 на сумму 183 133руб., </w:t>
      </w:r>
      <w:r w:rsidRPr="00BB3FF6">
        <w:rPr>
          <w:sz w:val="26"/>
          <w:szCs w:val="26"/>
        </w:rPr>
        <w:t xml:space="preserve">в графе "назначение платежа" которого было указано, что платеж осуществляется за </w:t>
      </w:r>
      <w:r>
        <w:rPr>
          <w:sz w:val="26"/>
          <w:szCs w:val="26"/>
        </w:rPr>
        <w:t xml:space="preserve">задаток в аукционе 2012 по лоту 3 по ГБУ </w:t>
      </w:r>
      <w:proofErr w:type="spellStart"/>
      <w:r>
        <w:rPr>
          <w:sz w:val="26"/>
          <w:szCs w:val="26"/>
        </w:rPr>
        <w:t>Бурзянскому</w:t>
      </w:r>
      <w:proofErr w:type="spellEnd"/>
      <w:r>
        <w:rPr>
          <w:sz w:val="26"/>
          <w:szCs w:val="26"/>
        </w:rPr>
        <w:t xml:space="preserve"> лесничеству, плательщик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через Назарова И.Д. Стерлитамак, Лазурная 13-63.</w:t>
      </w:r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Лот №4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Платежное поручение №128 от 16.05.12 на сумму 270 284руб., </w:t>
      </w:r>
      <w:r w:rsidRPr="00BB3FF6">
        <w:rPr>
          <w:sz w:val="26"/>
          <w:szCs w:val="26"/>
        </w:rPr>
        <w:t xml:space="preserve">в графе "назначение платежа" которого было указано, что платеж осуществляется за </w:t>
      </w:r>
      <w:r>
        <w:rPr>
          <w:sz w:val="26"/>
          <w:szCs w:val="26"/>
        </w:rPr>
        <w:t xml:space="preserve">задаток в аукционе 2012 по лоту 4 по ГБУ </w:t>
      </w:r>
      <w:proofErr w:type="spellStart"/>
      <w:r>
        <w:rPr>
          <w:sz w:val="26"/>
          <w:szCs w:val="26"/>
        </w:rPr>
        <w:t>Бурзянскому</w:t>
      </w:r>
      <w:proofErr w:type="spellEnd"/>
      <w:r>
        <w:rPr>
          <w:sz w:val="26"/>
          <w:szCs w:val="26"/>
        </w:rPr>
        <w:t xml:space="preserve"> лесничеству, плательщик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через Назарова И.Д. Стерлитамак, Лазурная 13-63.</w:t>
      </w:r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</w:p>
    <w:p w:rsidR="00143FA3" w:rsidRDefault="00143FA3" w:rsidP="00143FA3">
      <w:pPr>
        <w:ind w:firstLine="720"/>
        <w:jc w:val="both"/>
        <w:rPr>
          <w:sz w:val="26"/>
          <w:szCs w:val="26"/>
        </w:rPr>
      </w:pP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Лот№5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Платежное поручение №132 от 16.05.12 на сумму 67 178руб., </w:t>
      </w:r>
      <w:r w:rsidRPr="00BB3FF6">
        <w:rPr>
          <w:sz w:val="26"/>
          <w:szCs w:val="26"/>
        </w:rPr>
        <w:t xml:space="preserve">в графе "назначение платежа" которого было указано, что платеж осуществляется за </w:t>
      </w:r>
      <w:r>
        <w:rPr>
          <w:sz w:val="26"/>
          <w:szCs w:val="26"/>
        </w:rPr>
        <w:t xml:space="preserve">задаток в аукционе 2012 по лоту 5 по ГБУ </w:t>
      </w:r>
      <w:proofErr w:type="spellStart"/>
      <w:r>
        <w:rPr>
          <w:sz w:val="26"/>
          <w:szCs w:val="26"/>
        </w:rPr>
        <w:t>Бурзянскому</w:t>
      </w:r>
      <w:proofErr w:type="spellEnd"/>
      <w:r>
        <w:rPr>
          <w:sz w:val="26"/>
          <w:szCs w:val="26"/>
        </w:rPr>
        <w:t xml:space="preserve"> лесничеству, плательщик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через Назарова И.Д. Стерлитамак, Лазурная 13-63.</w:t>
      </w:r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Лот№6</w:t>
      </w:r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Платежное поручение №133 от 16.05.12 на сумму 153 160руб., </w:t>
      </w:r>
      <w:r w:rsidRPr="00BB3FF6">
        <w:rPr>
          <w:sz w:val="26"/>
          <w:szCs w:val="26"/>
        </w:rPr>
        <w:t xml:space="preserve">в графе "назначение платежа" которого было указано, что платеж осуществляется за </w:t>
      </w:r>
      <w:r>
        <w:rPr>
          <w:sz w:val="26"/>
          <w:szCs w:val="26"/>
        </w:rPr>
        <w:t xml:space="preserve">задаток в аукционе 2012 по лоту 6 по ГБУ </w:t>
      </w:r>
      <w:proofErr w:type="spellStart"/>
      <w:r>
        <w:rPr>
          <w:sz w:val="26"/>
          <w:szCs w:val="26"/>
        </w:rPr>
        <w:t>Бурзянскому</w:t>
      </w:r>
      <w:proofErr w:type="spellEnd"/>
      <w:r>
        <w:rPr>
          <w:sz w:val="26"/>
          <w:szCs w:val="26"/>
        </w:rPr>
        <w:t xml:space="preserve"> лесничеству, плательщик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>» через Назарова И.Д. Стерлитамак, Лазурная 13-63.</w:t>
      </w:r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 w:rsidRPr="00BB3FF6">
        <w:rPr>
          <w:sz w:val="26"/>
          <w:szCs w:val="26"/>
        </w:rPr>
        <w:t xml:space="preserve">Поступление указанных задатков на момент рассмотрения заявок общества подтверждено письмом </w:t>
      </w:r>
      <w:r>
        <w:rPr>
          <w:sz w:val="26"/>
          <w:szCs w:val="26"/>
        </w:rPr>
        <w:t xml:space="preserve">Филиала ОАО «Банк </w:t>
      </w:r>
      <w:proofErr w:type="spellStart"/>
      <w:r>
        <w:rPr>
          <w:sz w:val="26"/>
          <w:szCs w:val="26"/>
        </w:rPr>
        <w:t>Уралсиб</w:t>
      </w:r>
      <w:proofErr w:type="spellEnd"/>
      <w:r>
        <w:rPr>
          <w:sz w:val="26"/>
          <w:szCs w:val="26"/>
        </w:rPr>
        <w:t>» в г. Уфа Дополнительного офис отделения в г. Белорецк о поступлении денежных средств на общую сумму 795 967, 00руб.  по платежным поручениям №№ 128-133 от ООО «</w:t>
      </w:r>
      <w:proofErr w:type="spellStart"/>
      <w:r>
        <w:rPr>
          <w:sz w:val="26"/>
          <w:szCs w:val="26"/>
        </w:rPr>
        <w:t>Саянлеспром</w:t>
      </w:r>
      <w:proofErr w:type="spellEnd"/>
      <w:r>
        <w:rPr>
          <w:sz w:val="26"/>
          <w:szCs w:val="26"/>
        </w:rPr>
        <w:t xml:space="preserve">» на расчетный счет Министерства лесного хозяйства РБ 16 мая 2012г. в период с 12:00 до 13:00ч. </w:t>
      </w:r>
      <w:proofErr w:type="gramEnd"/>
    </w:p>
    <w:p w:rsidR="00143FA3" w:rsidRDefault="00143FA3" w:rsidP="00143FA3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Ответчиком факт поступления суммы задатка на счет до момента окончания приема заявок не отрицается.</w:t>
      </w:r>
    </w:p>
    <w:p w:rsidR="00143FA3" w:rsidRPr="00F517B2" w:rsidRDefault="00FB15AF" w:rsidP="00143FA3">
      <w:pPr>
        <w:ind w:firstLine="720"/>
        <w:jc w:val="both"/>
        <w:rPr>
          <w:sz w:val="26"/>
          <w:szCs w:val="26"/>
        </w:rPr>
      </w:pPr>
      <w:hyperlink r:id="rId5" w:history="1">
        <w:r w:rsidR="00143FA3" w:rsidRPr="00F517B2">
          <w:rPr>
            <w:rStyle w:val="a9"/>
            <w:rFonts w:cs="Arial"/>
            <w:sz w:val="26"/>
            <w:szCs w:val="26"/>
          </w:rPr>
          <w:t>Статьей 79</w:t>
        </w:r>
      </w:hyperlink>
      <w:r w:rsidR="00143FA3" w:rsidRPr="00F517B2">
        <w:rPr>
          <w:sz w:val="26"/>
          <w:szCs w:val="26"/>
        </w:rPr>
        <w:t xml:space="preserve"> Лесного кодекса Российской Федерации установлен порядок организации проведения аукциона по продаже права на заключение договора аренды лесного участка, находящегося в государственной или муниципальной собственности, или права на заключение договора купли-продажи лесных насаждений.</w:t>
      </w:r>
    </w:p>
    <w:p w:rsidR="00143FA3" w:rsidRPr="00F517B2" w:rsidRDefault="00143FA3" w:rsidP="00143FA3">
      <w:pPr>
        <w:ind w:firstLine="720"/>
        <w:jc w:val="both"/>
        <w:rPr>
          <w:sz w:val="26"/>
          <w:szCs w:val="26"/>
        </w:rPr>
      </w:pPr>
      <w:r w:rsidRPr="00F517B2">
        <w:rPr>
          <w:sz w:val="26"/>
          <w:szCs w:val="26"/>
        </w:rPr>
        <w:t xml:space="preserve">В силу </w:t>
      </w:r>
      <w:hyperlink r:id="rId6" w:history="1">
        <w:proofErr w:type="gramStart"/>
        <w:r w:rsidRPr="00F517B2">
          <w:rPr>
            <w:rStyle w:val="a9"/>
            <w:rFonts w:cs="Arial"/>
            <w:sz w:val="26"/>
            <w:szCs w:val="26"/>
          </w:rPr>
          <w:t>ч</w:t>
        </w:r>
        <w:proofErr w:type="gramEnd"/>
        <w:r w:rsidRPr="00F517B2">
          <w:rPr>
            <w:rStyle w:val="a9"/>
            <w:rFonts w:cs="Arial"/>
            <w:sz w:val="26"/>
            <w:szCs w:val="26"/>
          </w:rPr>
          <w:t>. 10 ст. 79</w:t>
        </w:r>
      </w:hyperlink>
      <w:r w:rsidRPr="00F517B2">
        <w:rPr>
          <w:sz w:val="26"/>
          <w:szCs w:val="26"/>
        </w:rPr>
        <w:t xml:space="preserve"> Лесного кодекса Российской Федерации в заявке на участие в аукционе указываются наименование, организационно-правовая форма, местонахождение - для юридического лица, фамилия, имя, отчество, данные документа, удостоверяющего личность, место жительства - для индивидуального предпринимателя, а также реквизиты банковского счета.</w:t>
      </w:r>
    </w:p>
    <w:p w:rsidR="00143FA3" w:rsidRPr="00B76059" w:rsidRDefault="00143FA3" w:rsidP="00143FA3">
      <w:pPr>
        <w:ind w:firstLine="720"/>
        <w:jc w:val="both"/>
        <w:rPr>
          <w:sz w:val="26"/>
          <w:szCs w:val="26"/>
        </w:rPr>
      </w:pPr>
      <w:r w:rsidRPr="00B76059">
        <w:rPr>
          <w:sz w:val="26"/>
          <w:szCs w:val="26"/>
        </w:rPr>
        <w:t xml:space="preserve">Согласно </w:t>
      </w:r>
      <w:hyperlink r:id="rId7" w:history="1">
        <w:r w:rsidRPr="00B76059">
          <w:rPr>
            <w:rStyle w:val="a9"/>
            <w:sz w:val="26"/>
            <w:szCs w:val="26"/>
          </w:rPr>
          <w:t>части 11 статьи 79</w:t>
        </w:r>
      </w:hyperlink>
      <w:r w:rsidRPr="00B76059">
        <w:rPr>
          <w:sz w:val="26"/>
          <w:szCs w:val="26"/>
        </w:rPr>
        <w:t xml:space="preserve"> Лесного кодекса Российской Федерации к заявке на участие в аукционе прикладываются:</w:t>
      </w:r>
    </w:p>
    <w:p w:rsidR="00143FA3" w:rsidRPr="00B76059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 w:rsidRPr="00B76059">
        <w:rPr>
          <w:sz w:val="26"/>
          <w:szCs w:val="26"/>
        </w:rPr>
        <w:t>1) выписка из единого государственного реестра юридических лиц - для юридического лица, выписка из единого государственного реестра индивидуальных предпринимателе - для индивидуального предпринимателя или нотариально удостоверенная копия соответствующей выписки;</w:t>
      </w:r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 w:rsidRPr="00B76059">
        <w:rPr>
          <w:sz w:val="26"/>
          <w:szCs w:val="26"/>
        </w:rPr>
        <w:t>2) документы, подтверждающие факт внесения задатка.</w:t>
      </w:r>
    </w:p>
    <w:p w:rsidR="00143FA3" w:rsidRPr="00B76059" w:rsidRDefault="00143FA3" w:rsidP="00143FA3">
      <w:pPr>
        <w:ind w:firstLine="720"/>
        <w:jc w:val="both"/>
        <w:rPr>
          <w:sz w:val="26"/>
          <w:szCs w:val="26"/>
        </w:rPr>
      </w:pPr>
      <w:r w:rsidRPr="00F00DE8">
        <w:rPr>
          <w:sz w:val="26"/>
          <w:szCs w:val="26"/>
        </w:rPr>
        <w:t xml:space="preserve">В </w:t>
      </w:r>
      <w:hyperlink r:id="rId8" w:history="1">
        <w:r w:rsidRPr="00F00DE8">
          <w:rPr>
            <w:rStyle w:val="a9"/>
            <w:rFonts w:cs="Arial"/>
            <w:sz w:val="26"/>
            <w:szCs w:val="26"/>
          </w:rPr>
          <w:t>п. 22</w:t>
        </w:r>
      </w:hyperlink>
      <w:r w:rsidRPr="00F00DE8">
        <w:rPr>
          <w:sz w:val="26"/>
          <w:szCs w:val="26"/>
        </w:rPr>
        <w:t xml:space="preserve">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 </w:t>
      </w:r>
      <w:proofErr w:type="gramStart"/>
      <w:r w:rsidRPr="00F00DE8">
        <w:rPr>
          <w:sz w:val="26"/>
          <w:szCs w:val="26"/>
        </w:rPr>
        <w:t>–п</w:t>
      </w:r>
      <w:proofErr w:type="gramEnd"/>
      <w:r w:rsidRPr="00F00DE8">
        <w:rPr>
          <w:sz w:val="26"/>
          <w:szCs w:val="26"/>
        </w:rPr>
        <w:t>родажи лесных насаждений в соответствии со ст. 78-80 Лесного Кодекса РФ, утв. Приказом Министерства сельского хозяйства РФ от 24.02.2009 №75 (далее – Приказ №75) предусмотрено, что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счета организатора аукциона, указанные в извещении, а также факт списания указанной суммы со счета заявителя в полном объеме.</w:t>
      </w:r>
    </w:p>
    <w:p w:rsidR="00143FA3" w:rsidRPr="009B54E4" w:rsidRDefault="00143FA3" w:rsidP="00143FA3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B54E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Вместе с тем </w:t>
      </w:r>
      <w:hyperlink r:id="rId9" w:history="1"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частью 12 ст. 79</w:t>
        </w:r>
      </w:hyperlink>
      <w:r w:rsidRPr="009B54E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Лесного кодекса Российской Федерации установлено, что организатор аукциона не вправе требовать от заявителя документы, не указанные в </w:t>
      </w:r>
      <w:hyperlink r:id="rId10" w:history="1"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части 11</w:t>
        </w:r>
      </w:hyperlink>
      <w:r w:rsidRPr="009B54E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настоящей статьи (</w:t>
      </w:r>
      <w:hyperlink r:id="rId11" w:history="1"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 Федерального арбитражного суда Уральского округа от 27 апреля 2011 г. N Ф09-2010/11</w:t>
        </w:r>
      </w:hyperlink>
      <w:r w:rsidRPr="009B54E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 делу № А50-11488/2010; </w:t>
      </w:r>
      <w:hyperlink r:id="rId12" w:history="1">
        <w:proofErr w:type="gramStart"/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</w:t>
        </w:r>
        <w:r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Федерального арбитражного суда </w:t>
        </w:r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Поволжского</w:t>
        </w:r>
        <w:r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округа</w:t>
        </w:r>
        <w:r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от 22 апреля 2010 г. по делу №</w:t>
        </w:r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 А55-16784/2009</w:t>
        </w:r>
        <w:r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t>)</w:t>
        </w:r>
        <w:r w:rsidRPr="009B54E4">
          <w:rPr>
            <w:rStyle w:val="a9"/>
            <w:rFonts w:ascii="Times New Roman" w:hAnsi="Times New Roman" w:cs="Times New Roman"/>
            <w:b w:val="0"/>
            <w:color w:val="auto"/>
            <w:sz w:val="26"/>
            <w:szCs w:val="26"/>
          </w:rPr>
          <w:br/>
        </w:r>
        <w:r w:rsidRPr="009B54E4">
          <w:rPr>
            <w:rStyle w:val="a9"/>
            <w:rFonts w:ascii="Times New Roman" w:hAnsi="Times New Roman" w:cs="Times New Roman"/>
            <w:b w:val="0"/>
            <w:color w:val="FFFFFF" w:themeColor="background1"/>
            <w:sz w:val="26"/>
            <w:szCs w:val="26"/>
          </w:rPr>
          <w:t>(извлечение)</w:t>
        </w:r>
      </w:hyperlink>
      <w:proofErr w:type="gramEnd"/>
    </w:p>
    <w:p w:rsidR="00143FA3" w:rsidRDefault="00143FA3" w:rsidP="00143FA3">
      <w:pPr>
        <w:ind w:firstLine="720"/>
        <w:jc w:val="both"/>
        <w:rPr>
          <w:sz w:val="26"/>
          <w:szCs w:val="26"/>
        </w:rPr>
      </w:pPr>
      <w:r w:rsidRPr="00B76059">
        <w:rPr>
          <w:sz w:val="26"/>
          <w:szCs w:val="26"/>
        </w:rPr>
        <w:t xml:space="preserve">Таким образом, из буквального толкования </w:t>
      </w:r>
      <w:hyperlink r:id="rId13" w:history="1">
        <w:r w:rsidRPr="00B76059">
          <w:rPr>
            <w:rStyle w:val="a9"/>
            <w:sz w:val="26"/>
            <w:szCs w:val="26"/>
          </w:rPr>
          <w:t>частей 8</w:t>
        </w:r>
      </w:hyperlink>
      <w:r w:rsidRPr="00B76059">
        <w:rPr>
          <w:sz w:val="26"/>
          <w:szCs w:val="26"/>
        </w:rPr>
        <w:t xml:space="preserve">, </w:t>
      </w:r>
      <w:hyperlink r:id="rId14" w:history="1">
        <w:r w:rsidRPr="00B76059">
          <w:rPr>
            <w:rStyle w:val="a9"/>
            <w:sz w:val="26"/>
            <w:szCs w:val="26"/>
          </w:rPr>
          <w:t>11</w:t>
        </w:r>
      </w:hyperlink>
      <w:r w:rsidRPr="00B76059">
        <w:rPr>
          <w:sz w:val="26"/>
          <w:szCs w:val="26"/>
        </w:rPr>
        <w:t xml:space="preserve">, </w:t>
      </w:r>
      <w:hyperlink r:id="rId15" w:history="1">
        <w:r w:rsidRPr="00B76059">
          <w:rPr>
            <w:rStyle w:val="a9"/>
            <w:sz w:val="26"/>
            <w:szCs w:val="26"/>
          </w:rPr>
          <w:t>12 статьи 79</w:t>
        </w:r>
      </w:hyperlink>
      <w:r w:rsidRPr="00B76059">
        <w:rPr>
          <w:sz w:val="26"/>
          <w:szCs w:val="26"/>
        </w:rPr>
        <w:t xml:space="preserve"> Лесного кодекса Российской Федерации следует, что для допуска к участию в аукционе необходимо приложить документы, подтверждающие факт внесения задатка.</w:t>
      </w:r>
    </w:p>
    <w:p w:rsidR="00143FA3" w:rsidRPr="00B76059" w:rsidRDefault="00143FA3" w:rsidP="00143FA3">
      <w:pPr>
        <w:ind w:firstLine="720"/>
        <w:jc w:val="both"/>
        <w:rPr>
          <w:sz w:val="26"/>
          <w:szCs w:val="26"/>
        </w:rPr>
      </w:pPr>
      <w:r w:rsidRPr="00F00DE8">
        <w:rPr>
          <w:sz w:val="26"/>
          <w:szCs w:val="26"/>
        </w:rPr>
        <w:t xml:space="preserve">Перечень оснований для отказа в допуске к участию в аукционе содержится в </w:t>
      </w:r>
      <w:hyperlink r:id="rId16" w:history="1">
        <w:proofErr w:type="gramStart"/>
        <w:r w:rsidRPr="00F00DE8">
          <w:rPr>
            <w:rStyle w:val="a9"/>
            <w:rFonts w:cs="Arial"/>
            <w:sz w:val="26"/>
            <w:szCs w:val="26"/>
          </w:rPr>
          <w:t>ч</w:t>
        </w:r>
        <w:proofErr w:type="gramEnd"/>
        <w:r w:rsidRPr="00F00DE8">
          <w:rPr>
            <w:rStyle w:val="a9"/>
            <w:rFonts w:cs="Arial"/>
            <w:sz w:val="26"/>
            <w:szCs w:val="26"/>
          </w:rPr>
          <w:t>. 8 ст. 79</w:t>
        </w:r>
      </w:hyperlink>
      <w:r w:rsidRPr="00F00DE8">
        <w:rPr>
          <w:sz w:val="26"/>
          <w:szCs w:val="26"/>
        </w:rPr>
        <w:t xml:space="preserve"> Лесного кодекса Российской Федерации и является исчерпывающим. </w:t>
      </w:r>
      <w:proofErr w:type="gramStart"/>
      <w:r w:rsidRPr="00F00DE8">
        <w:rPr>
          <w:sz w:val="26"/>
          <w:szCs w:val="26"/>
        </w:rPr>
        <w:t xml:space="preserve">Такими основаниями в соответствии с указанной нормой являются: представление заявки, не соответствующей установленным требованиям; представление заявки лицом, которому в соответствии с федеральными законами не могут быть предоставлены лесные участки; осуществление в отношении заявителя (юридического лица или индивидуального предпринимателя) процедур </w:t>
      </w:r>
      <w:r w:rsidRPr="00F00DE8">
        <w:rPr>
          <w:sz w:val="26"/>
          <w:szCs w:val="26"/>
        </w:rPr>
        <w:lastRenderedPageBreak/>
        <w:t>банкротства; нахождение заявителя - юридического лица в процессе ликвидации или прекращение заявителем-гражданином деятельности в качестве индивидуального предпринимателя;</w:t>
      </w:r>
      <w:proofErr w:type="gramEnd"/>
      <w:r w:rsidRPr="00F00DE8">
        <w:rPr>
          <w:sz w:val="26"/>
          <w:szCs w:val="26"/>
        </w:rPr>
        <w:t xml:space="preserve"> </w:t>
      </w:r>
      <w:proofErr w:type="spellStart"/>
      <w:r w:rsidRPr="00F00DE8">
        <w:rPr>
          <w:sz w:val="26"/>
          <w:szCs w:val="26"/>
        </w:rPr>
        <w:t>непоступление</w:t>
      </w:r>
      <w:proofErr w:type="spellEnd"/>
      <w:r w:rsidRPr="00F00DE8">
        <w:rPr>
          <w:sz w:val="26"/>
          <w:szCs w:val="26"/>
        </w:rPr>
        <w:t xml:space="preserve"> задатка на счет, указанный в документации об аукционе, после окончания срока подачи заявок на участие в аукционе.</w:t>
      </w:r>
    </w:p>
    <w:p w:rsidR="00143FA3" w:rsidRPr="00B76059" w:rsidRDefault="00143FA3" w:rsidP="00143F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Материалами дела</w:t>
      </w:r>
      <w:r w:rsidRPr="00B76059">
        <w:rPr>
          <w:sz w:val="26"/>
          <w:szCs w:val="26"/>
        </w:rPr>
        <w:t xml:space="preserve"> установил</w:t>
      </w:r>
      <w:r>
        <w:rPr>
          <w:sz w:val="26"/>
          <w:szCs w:val="26"/>
        </w:rPr>
        <w:t>о</w:t>
      </w:r>
      <w:r w:rsidRPr="00B76059">
        <w:rPr>
          <w:sz w:val="26"/>
          <w:szCs w:val="26"/>
        </w:rPr>
        <w:t>, что на момент рассмотрения заявок общества, задат</w:t>
      </w:r>
      <w:r>
        <w:rPr>
          <w:sz w:val="26"/>
          <w:szCs w:val="26"/>
        </w:rPr>
        <w:t>ок</w:t>
      </w:r>
      <w:r w:rsidRPr="00B76059">
        <w:rPr>
          <w:sz w:val="26"/>
          <w:szCs w:val="26"/>
        </w:rPr>
        <w:t xml:space="preserve"> ООО "</w:t>
      </w:r>
      <w:proofErr w:type="spellStart"/>
      <w:r>
        <w:rPr>
          <w:sz w:val="26"/>
          <w:szCs w:val="26"/>
        </w:rPr>
        <w:t>СаянЛесПром</w:t>
      </w:r>
      <w:proofErr w:type="spellEnd"/>
      <w:r w:rsidRPr="00B76059">
        <w:rPr>
          <w:sz w:val="26"/>
          <w:szCs w:val="26"/>
        </w:rPr>
        <w:t>"</w:t>
      </w:r>
      <w:r>
        <w:rPr>
          <w:sz w:val="26"/>
          <w:szCs w:val="26"/>
        </w:rPr>
        <w:t xml:space="preserve"> по лотам 1-6</w:t>
      </w:r>
      <w:r w:rsidRPr="00B76059">
        <w:rPr>
          <w:sz w:val="26"/>
          <w:szCs w:val="26"/>
        </w:rPr>
        <w:t xml:space="preserve"> поступил на </w:t>
      </w:r>
      <w:r>
        <w:rPr>
          <w:sz w:val="26"/>
          <w:szCs w:val="26"/>
        </w:rPr>
        <w:t xml:space="preserve">расчетный </w:t>
      </w:r>
      <w:r w:rsidRPr="00B76059">
        <w:rPr>
          <w:sz w:val="26"/>
          <w:szCs w:val="26"/>
        </w:rPr>
        <w:t>счет</w:t>
      </w:r>
      <w:r>
        <w:rPr>
          <w:sz w:val="26"/>
          <w:szCs w:val="26"/>
        </w:rPr>
        <w:t xml:space="preserve"> Министерства лесного хозяйства</w:t>
      </w:r>
      <w:r w:rsidRPr="00B76059">
        <w:rPr>
          <w:sz w:val="26"/>
          <w:szCs w:val="26"/>
        </w:rPr>
        <w:t>, указанный в документации об аукционе</w:t>
      </w:r>
      <w:r>
        <w:rPr>
          <w:sz w:val="26"/>
          <w:szCs w:val="26"/>
        </w:rPr>
        <w:t>.</w:t>
      </w:r>
    </w:p>
    <w:p w:rsidR="00143FA3" w:rsidRPr="00F00DE8" w:rsidRDefault="00143FA3" w:rsidP="00143FA3">
      <w:pPr>
        <w:ind w:firstLine="720"/>
        <w:jc w:val="both"/>
        <w:rPr>
          <w:sz w:val="26"/>
          <w:szCs w:val="26"/>
        </w:rPr>
      </w:pPr>
      <w:r w:rsidRPr="00F00DE8">
        <w:rPr>
          <w:sz w:val="26"/>
          <w:szCs w:val="26"/>
        </w:rPr>
        <w:t>Также стоит отметить, что из содержания аукционной документации следует, что одним из условий допуска к участию в аукционе является предварительное внесение задатка, которое соблюдено заявителем путем внесения денежных сре</w:t>
      </w:r>
      <w:proofErr w:type="gramStart"/>
      <w:r w:rsidRPr="00F00DE8">
        <w:rPr>
          <w:sz w:val="26"/>
          <w:szCs w:val="26"/>
        </w:rPr>
        <w:t>дств пл</w:t>
      </w:r>
      <w:proofErr w:type="gramEnd"/>
      <w:r w:rsidRPr="00F00DE8">
        <w:rPr>
          <w:sz w:val="26"/>
          <w:szCs w:val="26"/>
        </w:rPr>
        <w:t>атежным поручением. Каких-либо требований о предоставлении вместе с заявкой выписки с банковских счетов аукционная документация не содержит, перечень доказательств внесения задатка в указанной документации не конкретизирован.</w:t>
      </w:r>
    </w:p>
    <w:p w:rsidR="00143FA3" w:rsidRPr="009B54E4" w:rsidRDefault="00143FA3" w:rsidP="00143FA3">
      <w:pPr>
        <w:ind w:firstLine="720"/>
        <w:jc w:val="both"/>
        <w:rPr>
          <w:sz w:val="26"/>
          <w:szCs w:val="26"/>
        </w:rPr>
      </w:pPr>
      <w:proofErr w:type="gramStart"/>
      <w:r w:rsidRPr="00F00DE8">
        <w:rPr>
          <w:sz w:val="26"/>
          <w:szCs w:val="26"/>
        </w:rPr>
        <w:t xml:space="preserve">Из толкования ч. </w:t>
      </w:r>
      <w:hyperlink r:id="rId17" w:history="1">
        <w:r w:rsidRPr="00F00DE8">
          <w:rPr>
            <w:rStyle w:val="a9"/>
            <w:rFonts w:cs="Arial"/>
            <w:sz w:val="26"/>
            <w:szCs w:val="26"/>
          </w:rPr>
          <w:t>8</w:t>
        </w:r>
      </w:hyperlink>
      <w:r w:rsidRPr="00F00DE8">
        <w:rPr>
          <w:sz w:val="26"/>
          <w:szCs w:val="26"/>
        </w:rPr>
        <w:t xml:space="preserve">, </w:t>
      </w:r>
      <w:hyperlink r:id="rId18" w:history="1">
        <w:r w:rsidRPr="00F00DE8">
          <w:rPr>
            <w:rStyle w:val="a9"/>
            <w:rFonts w:cs="Arial"/>
            <w:sz w:val="26"/>
            <w:szCs w:val="26"/>
          </w:rPr>
          <w:t>11</w:t>
        </w:r>
      </w:hyperlink>
      <w:r w:rsidRPr="00F00DE8">
        <w:rPr>
          <w:sz w:val="26"/>
          <w:szCs w:val="26"/>
        </w:rPr>
        <w:t xml:space="preserve">, </w:t>
      </w:r>
      <w:hyperlink r:id="rId19" w:history="1">
        <w:r w:rsidRPr="00F00DE8">
          <w:rPr>
            <w:rStyle w:val="a9"/>
            <w:rFonts w:cs="Arial"/>
            <w:sz w:val="26"/>
            <w:szCs w:val="26"/>
          </w:rPr>
          <w:t>12 ст. 79</w:t>
        </w:r>
      </w:hyperlink>
      <w:r w:rsidRPr="00F00DE8">
        <w:rPr>
          <w:sz w:val="26"/>
          <w:szCs w:val="26"/>
        </w:rPr>
        <w:t xml:space="preserve"> Лесного кодекса Российской Федерации следует, что для допуска к участию в аукционе необходимо приложить документы, подтверждающие факт внесения задатка, На момент рассмотрения заявки общества "</w:t>
      </w:r>
      <w:proofErr w:type="spellStart"/>
      <w:r w:rsidRPr="00F00DE8">
        <w:rPr>
          <w:sz w:val="26"/>
          <w:szCs w:val="26"/>
        </w:rPr>
        <w:t>СаянЛесПром</w:t>
      </w:r>
      <w:proofErr w:type="spellEnd"/>
      <w:r w:rsidRPr="00F00DE8">
        <w:rPr>
          <w:sz w:val="26"/>
          <w:szCs w:val="26"/>
        </w:rPr>
        <w:t xml:space="preserve">" задаток перечислен на счет, указанный в документации об аукционе, доказательств </w:t>
      </w:r>
      <w:proofErr w:type="spellStart"/>
      <w:r w:rsidRPr="00F00DE8">
        <w:rPr>
          <w:sz w:val="26"/>
          <w:szCs w:val="26"/>
        </w:rPr>
        <w:t>непоступления</w:t>
      </w:r>
      <w:proofErr w:type="spellEnd"/>
      <w:r w:rsidRPr="00F00DE8">
        <w:rPr>
          <w:sz w:val="26"/>
          <w:szCs w:val="26"/>
        </w:rPr>
        <w:t xml:space="preserve"> денежных средств от заявителя ответчиком не представлено, </w:t>
      </w:r>
      <w:r w:rsidRPr="009B54E4">
        <w:rPr>
          <w:sz w:val="26"/>
          <w:szCs w:val="26"/>
        </w:rPr>
        <w:t xml:space="preserve">и более того, </w:t>
      </w:r>
      <w:proofErr w:type="spellStart"/>
      <w:r w:rsidRPr="009B54E4">
        <w:rPr>
          <w:sz w:val="26"/>
          <w:szCs w:val="26"/>
        </w:rPr>
        <w:t>Минлес</w:t>
      </w:r>
      <w:r>
        <w:rPr>
          <w:sz w:val="26"/>
          <w:szCs w:val="26"/>
        </w:rPr>
        <w:t>хоз</w:t>
      </w:r>
      <w:proofErr w:type="spellEnd"/>
      <w:r w:rsidRPr="009B54E4">
        <w:rPr>
          <w:sz w:val="26"/>
          <w:szCs w:val="26"/>
        </w:rPr>
        <w:t xml:space="preserve"> РБ не отрицает поступления суммы</w:t>
      </w:r>
      <w:proofErr w:type="gramEnd"/>
      <w:r w:rsidRPr="009B54E4">
        <w:rPr>
          <w:sz w:val="26"/>
          <w:szCs w:val="26"/>
        </w:rPr>
        <w:t xml:space="preserve"> задатка на расчетный счет до окончания приема заявок.</w:t>
      </w:r>
    </w:p>
    <w:p w:rsidR="00143FA3" w:rsidRPr="00F00DE8" w:rsidRDefault="00143FA3" w:rsidP="00143FA3">
      <w:pPr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Также, материалами дела установлено, что ООО «</w:t>
      </w:r>
      <w:proofErr w:type="spellStart"/>
      <w:r>
        <w:rPr>
          <w:color w:val="000000"/>
          <w:sz w:val="26"/>
          <w:szCs w:val="26"/>
        </w:rPr>
        <w:t>СаянЛесПром</w:t>
      </w:r>
      <w:proofErr w:type="spellEnd"/>
      <w:r>
        <w:rPr>
          <w:color w:val="000000"/>
          <w:sz w:val="26"/>
          <w:szCs w:val="26"/>
        </w:rPr>
        <w:t xml:space="preserve">» через Назарова И.Д. вносил задаток путем внесения наличных средств через </w:t>
      </w:r>
      <w:r>
        <w:rPr>
          <w:sz w:val="26"/>
          <w:szCs w:val="26"/>
        </w:rPr>
        <w:t xml:space="preserve">Филиал ОАО «Банк </w:t>
      </w:r>
      <w:proofErr w:type="spellStart"/>
      <w:r>
        <w:rPr>
          <w:sz w:val="26"/>
          <w:szCs w:val="26"/>
        </w:rPr>
        <w:t>Уралсиб</w:t>
      </w:r>
      <w:proofErr w:type="spellEnd"/>
      <w:r>
        <w:rPr>
          <w:sz w:val="26"/>
          <w:szCs w:val="26"/>
        </w:rPr>
        <w:t xml:space="preserve">» 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Уфа Дополнительного офис отделения в г. Белорецк</w:t>
      </w:r>
      <w:r>
        <w:rPr>
          <w:color w:val="000000"/>
          <w:sz w:val="26"/>
          <w:szCs w:val="26"/>
        </w:rPr>
        <w:t>.</w:t>
      </w:r>
    </w:p>
    <w:p w:rsidR="00143FA3" w:rsidRPr="00F00DE8" w:rsidRDefault="00143FA3" w:rsidP="00143FA3">
      <w:pPr>
        <w:ind w:firstLine="720"/>
        <w:jc w:val="both"/>
        <w:rPr>
          <w:sz w:val="26"/>
          <w:szCs w:val="26"/>
        </w:rPr>
      </w:pPr>
      <w:r w:rsidRPr="00F00DE8">
        <w:rPr>
          <w:sz w:val="26"/>
          <w:szCs w:val="26"/>
        </w:rPr>
        <w:t>Незаконный отказ в допуске к участию в аукционе препятствует заявителю в реализации его права на участие в отборе победителя, нарушая его права.</w:t>
      </w:r>
    </w:p>
    <w:p w:rsidR="00143FA3" w:rsidRPr="00024EAF" w:rsidRDefault="00143FA3" w:rsidP="00143FA3">
      <w:pPr>
        <w:ind w:firstLine="540"/>
        <w:jc w:val="both"/>
        <w:rPr>
          <w:sz w:val="26"/>
          <w:szCs w:val="26"/>
        </w:rPr>
      </w:pPr>
      <w:proofErr w:type="gramStart"/>
      <w:r w:rsidRPr="00024EAF">
        <w:rPr>
          <w:sz w:val="26"/>
          <w:szCs w:val="26"/>
        </w:rPr>
        <w:t>Согласно части 1 статьи 18.1 Федерального закона от 26.07.2006  №135-ФЗ «О защите конкуренции»  антимонопольный орган рассматривает жалобы на действия (бездействие) организатора торгов, оператора электронной площадки, конкурсной или аукционной комиссии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 признаны несостоявшимися, за исключением жалоб, рассмотрение</w:t>
      </w:r>
      <w:proofErr w:type="gramEnd"/>
      <w:r w:rsidRPr="00024EAF">
        <w:rPr>
          <w:sz w:val="26"/>
          <w:szCs w:val="26"/>
        </w:rPr>
        <w:t xml:space="preserve"> которых предусмотрено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143FA3" w:rsidRPr="00024EAF" w:rsidRDefault="00143FA3" w:rsidP="00143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024EAF">
        <w:rPr>
          <w:sz w:val="26"/>
          <w:szCs w:val="26"/>
        </w:rPr>
        <w:t>В соответствии с частью 3 статьи 18.1 Закона о защите конкуренции обжалование действий (бездействия) организатора торгов, оператора электронной площадки, конкурсной или аукционной комиссии в антимонопольный орган не является препятствием для обжалования этих действий (бездействия) в судебном порядке.</w:t>
      </w:r>
    </w:p>
    <w:p w:rsidR="00143FA3" w:rsidRPr="00024EAF" w:rsidRDefault="00143FA3" w:rsidP="00143F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EAF">
        <w:rPr>
          <w:sz w:val="26"/>
          <w:szCs w:val="26"/>
        </w:rPr>
        <w:t xml:space="preserve">На основании вышеизложенного и руководствуясь частью 20 статьи 18.1 Федерального закона от 26.07.2006  №135-ФЗ «О защите конкуренции» Комиссия </w:t>
      </w:r>
      <w:proofErr w:type="spellStart"/>
      <w:r w:rsidRPr="00024EAF">
        <w:rPr>
          <w:sz w:val="26"/>
          <w:szCs w:val="26"/>
        </w:rPr>
        <w:t>Башкортостанского</w:t>
      </w:r>
      <w:proofErr w:type="spellEnd"/>
      <w:r w:rsidRPr="00024EAF">
        <w:rPr>
          <w:sz w:val="26"/>
          <w:szCs w:val="26"/>
        </w:rPr>
        <w:t xml:space="preserve"> УФАС России по рассмотрению жалоб на нарушении процедуры проведения торгов и порядка заключения договоров,</w:t>
      </w:r>
    </w:p>
    <w:p w:rsidR="00143FA3" w:rsidRPr="00024EAF" w:rsidRDefault="00143FA3" w:rsidP="00143FA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24EAF">
        <w:rPr>
          <w:b/>
          <w:sz w:val="26"/>
          <w:szCs w:val="26"/>
        </w:rPr>
        <w:t>РЕШИЛА:</w:t>
      </w:r>
    </w:p>
    <w:p w:rsidR="00143FA3" w:rsidRPr="0066025D" w:rsidRDefault="00143FA3" w:rsidP="00143FA3">
      <w:pPr>
        <w:pStyle w:val="a3"/>
        <w:ind w:firstLine="540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lastRenderedPageBreak/>
        <w:t>1.</w:t>
      </w:r>
      <w:r w:rsidRPr="00FE3002">
        <w:rPr>
          <w:b w:val="0"/>
          <w:sz w:val="26"/>
          <w:szCs w:val="26"/>
        </w:rPr>
        <w:t>Признать жалобу</w:t>
      </w:r>
      <w:r w:rsidRPr="00024EAF"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ООО «</w:t>
      </w:r>
      <w:proofErr w:type="spellStart"/>
      <w:r>
        <w:rPr>
          <w:b w:val="0"/>
          <w:sz w:val="26"/>
          <w:szCs w:val="26"/>
        </w:rPr>
        <w:t>СаянЛесПром</w:t>
      </w:r>
      <w:proofErr w:type="spellEnd"/>
      <w:r>
        <w:rPr>
          <w:b w:val="0"/>
          <w:sz w:val="26"/>
          <w:szCs w:val="26"/>
        </w:rPr>
        <w:t>»</w:t>
      </w:r>
      <w:r w:rsidRPr="0066025D">
        <w:rPr>
          <w:b w:val="0"/>
          <w:iCs/>
          <w:sz w:val="26"/>
          <w:szCs w:val="26"/>
        </w:rPr>
        <w:t xml:space="preserve"> на действия </w:t>
      </w:r>
      <w:r>
        <w:rPr>
          <w:b w:val="0"/>
          <w:iCs/>
          <w:sz w:val="26"/>
          <w:szCs w:val="26"/>
        </w:rPr>
        <w:t xml:space="preserve">комиссии </w:t>
      </w:r>
      <w:r w:rsidRPr="0066025D">
        <w:rPr>
          <w:b w:val="0"/>
          <w:iCs/>
          <w:sz w:val="26"/>
          <w:szCs w:val="26"/>
        </w:rPr>
        <w:t>организатора торгов</w:t>
      </w:r>
      <w:r w:rsidRPr="0066025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Министерство лесного хозяйства РБ  и ГБУ РБ «</w:t>
      </w:r>
      <w:proofErr w:type="spellStart"/>
      <w:r>
        <w:rPr>
          <w:b w:val="0"/>
          <w:sz w:val="26"/>
          <w:szCs w:val="26"/>
        </w:rPr>
        <w:t>Бурзянское</w:t>
      </w:r>
      <w:proofErr w:type="spellEnd"/>
      <w:r>
        <w:rPr>
          <w:b w:val="0"/>
          <w:sz w:val="26"/>
          <w:szCs w:val="26"/>
        </w:rPr>
        <w:t xml:space="preserve"> лесничество»</w:t>
      </w:r>
      <w:r>
        <w:rPr>
          <w:b w:val="0"/>
          <w:iCs/>
          <w:sz w:val="26"/>
          <w:szCs w:val="26"/>
        </w:rPr>
        <w:t xml:space="preserve"> по проведению </w:t>
      </w:r>
      <w:r w:rsidRPr="0066025D">
        <w:rPr>
          <w:b w:val="0"/>
          <w:iCs/>
          <w:sz w:val="26"/>
          <w:szCs w:val="26"/>
        </w:rPr>
        <w:t xml:space="preserve"> </w:t>
      </w:r>
      <w:r>
        <w:rPr>
          <w:b w:val="0"/>
          <w:iCs/>
          <w:sz w:val="26"/>
          <w:szCs w:val="26"/>
        </w:rPr>
        <w:t xml:space="preserve">открытого аукциона по продаже прав на заключение договоров аренды лесных участков сроком на 49 лет, расположенных в РБ, </w:t>
      </w:r>
      <w:proofErr w:type="spellStart"/>
      <w:r>
        <w:rPr>
          <w:b w:val="0"/>
          <w:iCs/>
          <w:sz w:val="26"/>
          <w:szCs w:val="26"/>
        </w:rPr>
        <w:t>Бурзянский</w:t>
      </w:r>
      <w:proofErr w:type="spellEnd"/>
      <w:r>
        <w:rPr>
          <w:b w:val="0"/>
          <w:iCs/>
          <w:sz w:val="26"/>
          <w:szCs w:val="26"/>
        </w:rPr>
        <w:t xml:space="preserve"> район, ГБУ РБ «</w:t>
      </w:r>
      <w:proofErr w:type="spellStart"/>
      <w:r>
        <w:rPr>
          <w:b w:val="0"/>
          <w:iCs/>
          <w:sz w:val="26"/>
          <w:szCs w:val="26"/>
        </w:rPr>
        <w:t>Бурзянское</w:t>
      </w:r>
      <w:proofErr w:type="spellEnd"/>
      <w:r>
        <w:rPr>
          <w:b w:val="0"/>
          <w:iCs/>
          <w:sz w:val="26"/>
          <w:szCs w:val="26"/>
        </w:rPr>
        <w:t xml:space="preserve"> лесничество»</w:t>
      </w:r>
      <w:r>
        <w:rPr>
          <w:b w:val="0"/>
          <w:sz w:val="26"/>
          <w:szCs w:val="26"/>
        </w:rPr>
        <w:t>,</w:t>
      </w:r>
      <w:r>
        <w:rPr>
          <w:b w:val="0"/>
          <w:iCs/>
          <w:sz w:val="26"/>
          <w:szCs w:val="26"/>
        </w:rPr>
        <w:t xml:space="preserve"> выразивше</w:t>
      </w:r>
      <w:r w:rsidRPr="0066025D">
        <w:rPr>
          <w:b w:val="0"/>
          <w:iCs/>
          <w:sz w:val="26"/>
          <w:szCs w:val="26"/>
        </w:rPr>
        <w:t xml:space="preserve">еся </w:t>
      </w:r>
      <w:r>
        <w:rPr>
          <w:b w:val="0"/>
          <w:iCs/>
          <w:sz w:val="26"/>
          <w:szCs w:val="26"/>
        </w:rPr>
        <w:t xml:space="preserve">в </w:t>
      </w:r>
      <w:proofErr w:type="spellStart"/>
      <w:r>
        <w:rPr>
          <w:b w:val="0"/>
          <w:iCs/>
          <w:sz w:val="26"/>
          <w:szCs w:val="26"/>
        </w:rPr>
        <w:t>недопуске</w:t>
      </w:r>
      <w:proofErr w:type="spellEnd"/>
      <w:r>
        <w:rPr>
          <w:b w:val="0"/>
          <w:iCs/>
          <w:sz w:val="26"/>
          <w:szCs w:val="26"/>
        </w:rPr>
        <w:t xml:space="preserve"> к участию в аукционе, обоснованной</w:t>
      </w:r>
      <w:proofErr w:type="gramEnd"/>
    </w:p>
    <w:p w:rsidR="00143FA3" w:rsidRPr="00A94B5B" w:rsidRDefault="00143FA3" w:rsidP="00143FA3">
      <w:pPr>
        <w:ind w:firstLine="680"/>
        <w:jc w:val="both"/>
        <w:rPr>
          <w:szCs w:val="28"/>
        </w:rPr>
      </w:pPr>
      <w:r w:rsidRPr="005B2EB6">
        <w:rPr>
          <w:sz w:val="26"/>
          <w:szCs w:val="26"/>
        </w:rPr>
        <w:t>2. Выдать Министерству лесного хозяйства РБ</w:t>
      </w:r>
      <w:r>
        <w:rPr>
          <w:sz w:val="26"/>
          <w:szCs w:val="26"/>
        </w:rPr>
        <w:t xml:space="preserve"> и ГБУ РБ «</w:t>
      </w:r>
      <w:proofErr w:type="spellStart"/>
      <w:r>
        <w:rPr>
          <w:sz w:val="26"/>
          <w:szCs w:val="26"/>
        </w:rPr>
        <w:t>Бурзянское</w:t>
      </w:r>
      <w:proofErr w:type="spellEnd"/>
      <w:r>
        <w:rPr>
          <w:sz w:val="26"/>
          <w:szCs w:val="26"/>
        </w:rPr>
        <w:t xml:space="preserve"> лесничество»</w:t>
      </w:r>
      <w:r w:rsidRPr="005B2EB6">
        <w:rPr>
          <w:sz w:val="26"/>
          <w:szCs w:val="26"/>
        </w:rPr>
        <w:t xml:space="preserve"> предписани</w:t>
      </w:r>
      <w:r>
        <w:rPr>
          <w:sz w:val="26"/>
          <w:szCs w:val="26"/>
        </w:rPr>
        <w:t>е,</w:t>
      </w:r>
      <w:r w:rsidRPr="00A94B5B">
        <w:rPr>
          <w:szCs w:val="28"/>
        </w:rPr>
        <w:t xml:space="preserve"> </w:t>
      </w:r>
      <w:r w:rsidRPr="00A94B5B">
        <w:rPr>
          <w:sz w:val="26"/>
          <w:szCs w:val="26"/>
        </w:rPr>
        <w:t>предусмотренно</w:t>
      </w:r>
      <w:r>
        <w:rPr>
          <w:sz w:val="26"/>
          <w:szCs w:val="26"/>
        </w:rPr>
        <w:t>е</w:t>
      </w:r>
      <w:r w:rsidRPr="00A94B5B">
        <w:rPr>
          <w:sz w:val="26"/>
          <w:szCs w:val="26"/>
        </w:rPr>
        <w:t xml:space="preserve"> пунктом 3.1 части 1 статьи 23 настоящего Федерального закона</w:t>
      </w:r>
      <w:r w:rsidRPr="005B2EB6">
        <w:rPr>
          <w:sz w:val="26"/>
          <w:szCs w:val="26"/>
        </w:rPr>
        <w:t xml:space="preserve">: </w:t>
      </w:r>
    </w:p>
    <w:p w:rsidR="00143FA3" w:rsidRPr="005B2EB6" w:rsidRDefault="00143FA3" w:rsidP="00143FA3">
      <w:pPr>
        <w:pStyle w:val="a3"/>
        <w:ind w:left="-227" w:right="-170" w:firstLine="935"/>
        <w:jc w:val="both"/>
        <w:rPr>
          <w:b w:val="0"/>
          <w:sz w:val="26"/>
          <w:szCs w:val="26"/>
        </w:rPr>
      </w:pPr>
      <w:r w:rsidRPr="005B2EB6">
        <w:rPr>
          <w:b w:val="0"/>
          <w:sz w:val="26"/>
          <w:szCs w:val="26"/>
        </w:rPr>
        <w:t xml:space="preserve">- </w:t>
      </w:r>
      <w:proofErr w:type="gramStart"/>
      <w:r w:rsidRPr="005B2EB6">
        <w:rPr>
          <w:b w:val="0"/>
          <w:sz w:val="26"/>
          <w:szCs w:val="26"/>
        </w:rPr>
        <w:t>об отмене протокола приема заявок на участие в аукционе по продаже права на заключение</w:t>
      </w:r>
      <w:proofErr w:type="gramEnd"/>
      <w:r w:rsidRPr="005B2EB6">
        <w:rPr>
          <w:b w:val="0"/>
          <w:sz w:val="26"/>
          <w:szCs w:val="26"/>
        </w:rPr>
        <w:t xml:space="preserve"> договоров аренды лесного участка, расположенного на землях, находящихся в государственной собственности, назначенному на 23 мая 2012 года, по </w:t>
      </w:r>
      <w:proofErr w:type="spellStart"/>
      <w:r w:rsidRPr="005B2EB6">
        <w:rPr>
          <w:b w:val="0"/>
          <w:sz w:val="26"/>
          <w:szCs w:val="26"/>
        </w:rPr>
        <w:t>Бурзянскому</w:t>
      </w:r>
      <w:proofErr w:type="spellEnd"/>
      <w:r w:rsidRPr="005B2EB6">
        <w:rPr>
          <w:b w:val="0"/>
          <w:sz w:val="26"/>
          <w:szCs w:val="26"/>
        </w:rPr>
        <w:t xml:space="preserve"> лесничеству от 17.05.12 </w:t>
      </w:r>
      <w:r>
        <w:rPr>
          <w:b w:val="0"/>
          <w:sz w:val="26"/>
          <w:szCs w:val="26"/>
        </w:rPr>
        <w:t>по лотам 1-6</w:t>
      </w:r>
    </w:p>
    <w:p w:rsidR="00143FA3" w:rsidRPr="005B2EB6" w:rsidRDefault="00143FA3" w:rsidP="00143FA3">
      <w:pPr>
        <w:pStyle w:val="a3"/>
        <w:ind w:right="-170" w:firstLine="708"/>
        <w:jc w:val="both"/>
        <w:rPr>
          <w:b w:val="0"/>
          <w:sz w:val="26"/>
          <w:szCs w:val="26"/>
        </w:rPr>
      </w:pPr>
      <w:r w:rsidRPr="005B2EB6">
        <w:rPr>
          <w:b w:val="0"/>
          <w:sz w:val="26"/>
          <w:szCs w:val="26"/>
        </w:rPr>
        <w:t>- об отмене протокола заседания Аукционной комиссии по продаже права на заключение договора аренды лесных участков, находящихся на территории, назначенное на 23.05.2012 года ГБУ РБ «</w:t>
      </w:r>
      <w:proofErr w:type="spellStart"/>
      <w:r w:rsidRPr="005B2EB6">
        <w:rPr>
          <w:b w:val="0"/>
          <w:sz w:val="26"/>
          <w:szCs w:val="26"/>
        </w:rPr>
        <w:t>Бурзянское</w:t>
      </w:r>
      <w:proofErr w:type="spellEnd"/>
      <w:r w:rsidRPr="005B2EB6">
        <w:rPr>
          <w:b w:val="0"/>
          <w:sz w:val="26"/>
          <w:szCs w:val="26"/>
        </w:rPr>
        <w:t xml:space="preserve"> лесничество» РБ от 17.05.2012 </w:t>
      </w:r>
      <w:r>
        <w:rPr>
          <w:b w:val="0"/>
          <w:sz w:val="26"/>
          <w:szCs w:val="26"/>
        </w:rPr>
        <w:t>по лотам 1-6</w:t>
      </w:r>
    </w:p>
    <w:p w:rsidR="00143FA3" w:rsidRPr="005B2EB6" w:rsidRDefault="00143FA3" w:rsidP="00143FA3">
      <w:pPr>
        <w:pStyle w:val="a3"/>
        <w:ind w:left="-227" w:right="-170" w:firstLine="935"/>
        <w:jc w:val="both"/>
        <w:rPr>
          <w:b w:val="0"/>
          <w:sz w:val="26"/>
          <w:szCs w:val="26"/>
        </w:rPr>
      </w:pPr>
      <w:r w:rsidRPr="005B2EB6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>допустить ООО «</w:t>
      </w:r>
      <w:proofErr w:type="spellStart"/>
      <w:r>
        <w:rPr>
          <w:b w:val="0"/>
          <w:sz w:val="26"/>
          <w:szCs w:val="26"/>
        </w:rPr>
        <w:t>СаянЛесП</w:t>
      </w:r>
      <w:r w:rsidRPr="005B2EB6">
        <w:rPr>
          <w:b w:val="0"/>
          <w:sz w:val="26"/>
          <w:szCs w:val="26"/>
        </w:rPr>
        <w:t>ром</w:t>
      </w:r>
      <w:proofErr w:type="spellEnd"/>
      <w:r w:rsidRPr="005B2EB6">
        <w:rPr>
          <w:b w:val="0"/>
          <w:sz w:val="26"/>
          <w:szCs w:val="26"/>
        </w:rPr>
        <w:t>» к участию в торгах</w:t>
      </w:r>
      <w:r>
        <w:rPr>
          <w:b w:val="0"/>
          <w:sz w:val="26"/>
          <w:szCs w:val="26"/>
        </w:rPr>
        <w:t xml:space="preserve"> по лотам 1-6</w:t>
      </w:r>
      <w:r w:rsidRPr="005B2EB6">
        <w:rPr>
          <w:b w:val="0"/>
          <w:sz w:val="26"/>
          <w:szCs w:val="26"/>
        </w:rPr>
        <w:t>.</w:t>
      </w:r>
    </w:p>
    <w:p w:rsidR="00143FA3" w:rsidRPr="00024EAF" w:rsidRDefault="00143FA3" w:rsidP="00143FA3">
      <w:pPr>
        <w:pStyle w:val="a5"/>
        <w:ind w:left="0"/>
        <w:jc w:val="right"/>
        <w:rPr>
          <w:sz w:val="26"/>
          <w:szCs w:val="26"/>
        </w:rPr>
      </w:pPr>
    </w:p>
    <w:p w:rsidR="00143FA3" w:rsidRPr="007540CA" w:rsidRDefault="00143FA3" w:rsidP="00143F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4EAF">
        <w:rPr>
          <w:sz w:val="26"/>
          <w:szCs w:val="26"/>
        </w:rPr>
        <w:t>Решение может быть обжаловано в течение трех месяцев со дня его принятия в  Арбитражный суд.</w:t>
      </w:r>
    </w:p>
    <w:p w:rsidR="00143FA3" w:rsidRDefault="00143FA3" w:rsidP="00143FA3"/>
    <w:p w:rsidR="002873C1" w:rsidRDefault="002873C1"/>
    <w:sectPr w:rsidR="002873C1" w:rsidSect="002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5EF5"/>
    <w:multiLevelType w:val="hybridMultilevel"/>
    <w:tmpl w:val="2B14275E"/>
    <w:lvl w:ilvl="0" w:tplc="725E1E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A3"/>
    <w:rsid w:val="000008FB"/>
    <w:rsid w:val="00004844"/>
    <w:rsid w:val="00005B85"/>
    <w:rsid w:val="0000758B"/>
    <w:rsid w:val="00007732"/>
    <w:rsid w:val="00010534"/>
    <w:rsid w:val="00010776"/>
    <w:rsid w:val="00010D55"/>
    <w:rsid w:val="00011765"/>
    <w:rsid w:val="00012DFA"/>
    <w:rsid w:val="0001315A"/>
    <w:rsid w:val="00015843"/>
    <w:rsid w:val="0001600D"/>
    <w:rsid w:val="000169E7"/>
    <w:rsid w:val="00020EF9"/>
    <w:rsid w:val="00022247"/>
    <w:rsid w:val="000226F5"/>
    <w:rsid w:val="00022C45"/>
    <w:rsid w:val="00022F9E"/>
    <w:rsid w:val="00025EEE"/>
    <w:rsid w:val="000312E6"/>
    <w:rsid w:val="0003222D"/>
    <w:rsid w:val="00037FB2"/>
    <w:rsid w:val="00037FB6"/>
    <w:rsid w:val="00037FE6"/>
    <w:rsid w:val="00042292"/>
    <w:rsid w:val="00042638"/>
    <w:rsid w:val="00044010"/>
    <w:rsid w:val="00046EAA"/>
    <w:rsid w:val="000474FB"/>
    <w:rsid w:val="00047AFB"/>
    <w:rsid w:val="00047B15"/>
    <w:rsid w:val="000516AF"/>
    <w:rsid w:val="00051E97"/>
    <w:rsid w:val="00053131"/>
    <w:rsid w:val="00054A45"/>
    <w:rsid w:val="00054B51"/>
    <w:rsid w:val="000551AC"/>
    <w:rsid w:val="000601CA"/>
    <w:rsid w:val="0006242F"/>
    <w:rsid w:val="00063073"/>
    <w:rsid w:val="00063E37"/>
    <w:rsid w:val="00065441"/>
    <w:rsid w:val="00065E72"/>
    <w:rsid w:val="00067996"/>
    <w:rsid w:val="00070154"/>
    <w:rsid w:val="0007120A"/>
    <w:rsid w:val="00071EA0"/>
    <w:rsid w:val="00072CBB"/>
    <w:rsid w:val="00073A57"/>
    <w:rsid w:val="00076126"/>
    <w:rsid w:val="000766C7"/>
    <w:rsid w:val="00076F24"/>
    <w:rsid w:val="000777B2"/>
    <w:rsid w:val="00080C2F"/>
    <w:rsid w:val="00082530"/>
    <w:rsid w:val="0008276F"/>
    <w:rsid w:val="000835EE"/>
    <w:rsid w:val="00085383"/>
    <w:rsid w:val="0008639B"/>
    <w:rsid w:val="00087CA2"/>
    <w:rsid w:val="00091F54"/>
    <w:rsid w:val="00093461"/>
    <w:rsid w:val="000934DC"/>
    <w:rsid w:val="00093CA4"/>
    <w:rsid w:val="00095393"/>
    <w:rsid w:val="000A078C"/>
    <w:rsid w:val="000A094E"/>
    <w:rsid w:val="000A15A9"/>
    <w:rsid w:val="000A26F5"/>
    <w:rsid w:val="000A5C76"/>
    <w:rsid w:val="000A74E0"/>
    <w:rsid w:val="000B0D71"/>
    <w:rsid w:val="000B294D"/>
    <w:rsid w:val="000B42CC"/>
    <w:rsid w:val="000B53A9"/>
    <w:rsid w:val="000B61E1"/>
    <w:rsid w:val="000C2E88"/>
    <w:rsid w:val="000C3D17"/>
    <w:rsid w:val="000C4DC0"/>
    <w:rsid w:val="000C5F1B"/>
    <w:rsid w:val="000C6A96"/>
    <w:rsid w:val="000C7F84"/>
    <w:rsid w:val="000D025C"/>
    <w:rsid w:val="000D088B"/>
    <w:rsid w:val="000D2095"/>
    <w:rsid w:val="000D2132"/>
    <w:rsid w:val="000D2649"/>
    <w:rsid w:val="000D276A"/>
    <w:rsid w:val="000D2E21"/>
    <w:rsid w:val="000D3EBE"/>
    <w:rsid w:val="000D61E2"/>
    <w:rsid w:val="000E0959"/>
    <w:rsid w:val="000E1A4B"/>
    <w:rsid w:val="000E2347"/>
    <w:rsid w:val="000E25B5"/>
    <w:rsid w:val="000E2762"/>
    <w:rsid w:val="000E3305"/>
    <w:rsid w:val="000E39C2"/>
    <w:rsid w:val="000E6D88"/>
    <w:rsid w:val="000E7A36"/>
    <w:rsid w:val="000F099B"/>
    <w:rsid w:val="000F1298"/>
    <w:rsid w:val="000F196D"/>
    <w:rsid w:val="000F4339"/>
    <w:rsid w:val="000F4C9C"/>
    <w:rsid w:val="000F5B3C"/>
    <w:rsid w:val="000F7069"/>
    <w:rsid w:val="001043BC"/>
    <w:rsid w:val="00104765"/>
    <w:rsid w:val="00104B23"/>
    <w:rsid w:val="00105D19"/>
    <w:rsid w:val="00107866"/>
    <w:rsid w:val="00110B56"/>
    <w:rsid w:val="00111843"/>
    <w:rsid w:val="00113011"/>
    <w:rsid w:val="001150A9"/>
    <w:rsid w:val="001163F3"/>
    <w:rsid w:val="00120D84"/>
    <w:rsid w:val="001213F4"/>
    <w:rsid w:val="0012429A"/>
    <w:rsid w:val="0012456C"/>
    <w:rsid w:val="00125674"/>
    <w:rsid w:val="0012690C"/>
    <w:rsid w:val="00127E12"/>
    <w:rsid w:val="001317BB"/>
    <w:rsid w:val="001368FD"/>
    <w:rsid w:val="00137826"/>
    <w:rsid w:val="00141276"/>
    <w:rsid w:val="00141E15"/>
    <w:rsid w:val="00142134"/>
    <w:rsid w:val="00142541"/>
    <w:rsid w:val="00142DE7"/>
    <w:rsid w:val="0014310D"/>
    <w:rsid w:val="00143FA3"/>
    <w:rsid w:val="00144246"/>
    <w:rsid w:val="00144898"/>
    <w:rsid w:val="001449DA"/>
    <w:rsid w:val="0014565E"/>
    <w:rsid w:val="00145D8A"/>
    <w:rsid w:val="0014656C"/>
    <w:rsid w:val="0015113E"/>
    <w:rsid w:val="00151D45"/>
    <w:rsid w:val="001530EA"/>
    <w:rsid w:val="001541C8"/>
    <w:rsid w:val="00154473"/>
    <w:rsid w:val="001545EF"/>
    <w:rsid w:val="001568F3"/>
    <w:rsid w:val="00157EF9"/>
    <w:rsid w:val="0016024B"/>
    <w:rsid w:val="00164B05"/>
    <w:rsid w:val="001650B6"/>
    <w:rsid w:val="00166128"/>
    <w:rsid w:val="00166B64"/>
    <w:rsid w:val="00166E69"/>
    <w:rsid w:val="00167C1E"/>
    <w:rsid w:val="00171902"/>
    <w:rsid w:val="001723C9"/>
    <w:rsid w:val="00175336"/>
    <w:rsid w:val="00183211"/>
    <w:rsid w:val="00183520"/>
    <w:rsid w:val="00183B61"/>
    <w:rsid w:val="00183C0A"/>
    <w:rsid w:val="001840C6"/>
    <w:rsid w:val="00184781"/>
    <w:rsid w:val="0018772A"/>
    <w:rsid w:val="00190E78"/>
    <w:rsid w:val="00191D7A"/>
    <w:rsid w:val="0019283C"/>
    <w:rsid w:val="00194FDB"/>
    <w:rsid w:val="0019525A"/>
    <w:rsid w:val="001971BB"/>
    <w:rsid w:val="00197E2F"/>
    <w:rsid w:val="001A10BE"/>
    <w:rsid w:val="001A2274"/>
    <w:rsid w:val="001A2C8F"/>
    <w:rsid w:val="001A2E00"/>
    <w:rsid w:val="001A2F3B"/>
    <w:rsid w:val="001A3859"/>
    <w:rsid w:val="001A4442"/>
    <w:rsid w:val="001A5BCD"/>
    <w:rsid w:val="001A6744"/>
    <w:rsid w:val="001A6CC2"/>
    <w:rsid w:val="001A6DF1"/>
    <w:rsid w:val="001A7584"/>
    <w:rsid w:val="001A7E03"/>
    <w:rsid w:val="001B05B8"/>
    <w:rsid w:val="001B0B6A"/>
    <w:rsid w:val="001B212D"/>
    <w:rsid w:val="001B386A"/>
    <w:rsid w:val="001B5FEA"/>
    <w:rsid w:val="001B633F"/>
    <w:rsid w:val="001B642A"/>
    <w:rsid w:val="001B6B82"/>
    <w:rsid w:val="001B7630"/>
    <w:rsid w:val="001C00D1"/>
    <w:rsid w:val="001C01C0"/>
    <w:rsid w:val="001C0349"/>
    <w:rsid w:val="001C062B"/>
    <w:rsid w:val="001C216B"/>
    <w:rsid w:val="001C2894"/>
    <w:rsid w:val="001C44D4"/>
    <w:rsid w:val="001C4BC2"/>
    <w:rsid w:val="001C5037"/>
    <w:rsid w:val="001C5A21"/>
    <w:rsid w:val="001C5B9E"/>
    <w:rsid w:val="001D060E"/>
    <w:rsid w:val="001D0AA7"/>
    <w:rsid w:val="001D2A3B"/>
    <w:rsid w:val="001D2EFC"/>
    <w:rsid w:val="001D4B8B"/>
    <w:rsid w:val="001D548F"/>
    <w:rsid w:val="001D5780"/>
    <w:rsid w:val="001D7176"/>
    <w:rsid w:val="001D752E"/>
    <w:rsid w:val="001D775B"/>
    <w:rsid w:val="001E045A"/>
    <w:rsid w:val="001E2E33"/>
    <w:rsid w:val="001E34D4"/>
    <w:rsid w:val="001E3A59"/>
    <w:rsid w:val="001E3AB9"/>
    <w:rsid w:val="001E6999"/>
    <w:rsid w:val="001E6DD6"/>
    <w:rsid w:val="001E7B19"/>
    <w:rsid w:val="001F04BA"/>
    <w:rsid w:val="001F0992"/>
    <w:rsid w:val="001F4E75"/>
    <w:rsid w:val="001F5BAC"/>
    <w:rsid w:val="00201514"/>
    <w:rsid w:val="00202331"/>
    <w:rsid w:val="0020275C"/>
    <w:rsid w:val="002040AC"/>
    <w:rsid w:val="00204F6E"/>
    <w:rsid w:val="00205FE0"/>
    <w:rsid w:val="002060B7"/>
    <w:rsid w:val="0020716A"/>
    <w:rsid w:val="0020717A"/>
    <w:rsid w:val="0020729A"/>
    <w:rsid w:val="00210F1C"/>
    <w:rsid w:val="00210F61"/>
    <w:rsid w:val="00212720"/>
    <w:rsid w:val="00216736"/>
    <w:rsid w:val="0021690E"/>
    <w:rsid w:val="00216AC3"/>
    <w:rsid w:val="0021751D"/>
    <w:rsid w:val="002176D9"/>
    <w:rsid w:val="002200A3"/>
    <w:rsid w:val="00220142"/>
    <w:rsid w:val="002213D7"/>
    <w:rsid w:val="002217BB"/>
    <w:rsid w:val="00225885"/>
    <w:rsid w:val="00225CB2"/>
    <w:rsid w:val="00227422"/>
    <w:rsid w:val="00230D6C"/>
    <w:rsid w:val="0023113D"/>
    <w:rsid w:val="00231418"/>
    <w:rsid w:val="0023454F"/>
    <w:rsid w:val="002367C7"/>
    <w:rsid w:val="00236E79"/>
    <w:rsid w:val="0023764C"/>
    <w:rsid w:val="00240072"/>
    <w:rsid w:val="0024029C"/>
    <w:rsid w:val="002407A9"/>
    <w:rsid w:val="002422E6"/>
    <w:rsid w:val="00242957"/>
    <w:rsid w:val="00243530"/>
    <w:rsid w:val="00243538"/>
    <w:rsid w:val="00243DC2"/>
    <w:rsid w:val="00245664"/>
    <w:rsid w:val="00247653"/>
    <w:rsid w:val="00247E1C"/>
    <w:rsid w:val="00250B4D"/>
    <w:rsid w:val="002514AB"/>
    <w:rsid w:val="0025247F"/>
    <w:rsid w:val="00253D14"/>
    <w:rsid w:val="002556E5"/>
    <w:rsid w:val="00256E6F"/>
    <w:rsid w:val="002609F4"/>
    <w:rsid w:val="00260BCF"/>
    <w:rsid w:val="002610CE"/>
    <w:rsid w:val="00261A09"/>
    <w:rsid w:val="0026498D"/>
    <w:rsid w:val="002649C4"/>
    <w:rsid w:val="0026724E"/>
    <w:rsid w:val="00270AAC"/>
    <w:rsid w:val="002716BB"/>
    <w:rsid w:val="00273263"/>
    <w:rsid w:val="002745A7"/>
    <w:rsid w:val="00275B87"/>
    <w:rsid w:val="00276064"/>
    <w:rsid w:val="00276392"/>
    <w:rsid w:val="002774E1"/>
    <w:rsid w:val="002812FB"/>
    <w:rsid w:val="0028188E"/>
    <w:rsid w:val="0028344E"/>
    <w:rsid w:val="00284101"/>
    <w:rsid w:val="0028500F"/>
    <w:rsid w:val="0028584D"/>
    <w:rsid w:val="00285FBE"/>
    <w:rsid w:val="0028711D"/>
    <w:rsid w:val="002873C1"/>
    <w:rsid w:val="002900B3"/>
    <w:rsid w:val="00290749"/>
    <w:rsid w:val="002913FE"/>
    <w:rsid w:val="002935F8"/>
    <w:rsid w:val="00294036"/>
    <w:rsid w:val="00294205"/>
    <w:rsid w:val="002947EF"/>
    <w:rsid w:val="00294917"/>
    <w:rsid w:val="00296A26"/>
    <w:rsid w:val="00296ABF"/>
    <w:rsid w:val="00296B72"/>
    <w:rsid w:val="00297CC6"/>
    <w:rsid w:val="002A037E"/>
    <w:rsid w:val="002A0B3F"/>
    <w:rsid w:val="002A0EDB"/>
    <w:rsid w:val="002A1387"/>
    <w:rsid w:val="002A2280"/>
    <w:rsid w:val="002A3692"/>
    <w:rsid w:val="002A3820"/>
    <w:rsid w:val="002A3F70"/>
    <w:rsid w:val="002A7A8A"/>
    <w:rsid w:val="002B1E9B"/>
    <w:rsid w:val="002B2177"/>
    <w:rsid w:val="002B285A"/>
    <w:rsid w:val="002B2E1B"/>
    <w:rsid w:val="002B2ED3"/>
    <w:rsid w:val="002B40DF"/>
    <w:rsid w:val="002B49FC"/>
    <w:rsid w:val="002B62D8"/>
    <w:rsid w:val="002B76F4"/>
    <w:rsid w:val="002B7FCD"/>
    <w:rsid w:val="002C05C6"/>
    <w:rsid w:val="002C0AB1"/>
    <w:rsid w:val="002C1979"/>
    <w:rsid w:val="002C2DD2"/>
    <w:rsid w:val="002C579A"/>
    <w:rsid w:val="002C5A1E"/>
    <w:rsid w:val="002C6BCF"/>
    <w:rsid w:val="002D0CBD"/>
    <w:rsid w:val="002D266D"/>
    <w:rsid w:val="002D2981"/>
    <w:rsid w:val="002D2CEB"/>
    <w:rsid w:val="002D3A9E"/>
    <w:rsid w:val="002D4BED"/>
    <w:rsid w:val="002D6DEB"/>
    <w:rsid w:val="002E03F9"/>
    <w:rsid w:val="002E1118"/>
    <w:rsid w:val="002E3538"/>
    <w:rsid w:val="002E5A98"/>
    <w:rsid w:val="002E76A0"/>
    <w:rsid w:val="002F016C"/>
    <w:rsid w:val="002F322C"/>
    <w:rsid w:val="002F4749"/>
    <w:rsid w:val="002F4C4E"/>
    <w:rsid w:val="002F593A"/>
    <w:rsid w:val="002F6AEE"/>
    <w:rsid w:val="002F7CB6"/>
    <w:rsid w:val="002F7D59"/>
    <w:rsid w:val="00300827"/>
    <w:rsid w:val="00300AC3"/>
    <w:rsid w:val="0030329C"/>
    <w:rsid w:val="003044A7"/>
    <w:rsid w:val="00304964"/>
    <w:rsid w:val="00305F96"/>
    <w:rsid w:val="00306303"/>
    <w:rsid w:val="0030739F"/>
    <w:rsid w:val="003102DF"/>
    <w:rsid w:val="00312377"/>
    <w:rsid w:val="00313C07"/>
    <w:rsid w:val="00320B95"/>
    <w:rsid w:val="003224A9"/>
    <w:rsid w:val="0032325B"/>
    <w:rsid w:val="00327541"/>
    <w:rsid w:val="00331E06"/>
    <w:rsid w:val="00333409"/>
    <w:rsid w:val="0033449D"/>
    <w:rsid w:val="00334FBB"/>
    <w:rsid w:val="003411D5"/>
    <w:rsid w:val="00343F29"/>
    <w:rsid w:val="00344A44"/>
    <w:rsid w:val="00345CCF"/>
    <w:rsid w:val="0034776B"/>
    <w:rsid w:val="0035061B"/>
    <w:rsid w:val="00351519"/>
    <w:rsid w:val="00352121"/>
    <w:rsid w:val="00352EBE"/>
    <w:rsid w:val="003536D9"/>
    <w:rsid w:val="00355D46"/>
    <w:rsid w:val="00360279"/>
    <w:rsid w:val="00360D78"/>
    <w:rsid w:val="003610EC"/>
    <w:rsid w:val="003625E1"/>
    <w:rsid w:val="00363925"/>
    <w:rsid w:val="00363CFE"/>
    <w:rsid w:val="00364B39"/>
    <w:rsid w:val="00364EAD"/>
    <w:rsid w:val="00365E66"/>
    <w:rsid w:val="00367596"/>
    <w:rsid w:val="0037032D"/>
    <w:rsid w:val="00371750"/>
    <w:rsid w:val="003735A7"/>
    <w:rsid w:val="00373FB5"/>
    <w:rsid w:val="00377192"/>
    <w:rsid w:val="00383905"/>
    <w:rsid w:val="00383A6C"/>
    <w:rsid w:val="00384DFE"/>
    <w:rsid w:val="0038592F"/>
    <w:rsid w:val="00386F5C"/>
    <w:rsid w:val="0038727B"/>
    <w:rsid w:val="00387626"/>
    <w:rsid w:val="00390E45"/>
    <w:rsid w:val="0039134C"/>
    <w:rsid w:val="0039344E"/>
    <w:rsid w:val="00395B80"/>
    <w:rsid w:val="003A1F20"/>
    <w:rsid w:val="003A30FC"/>
    <w:rsid w:val="003A39BA"/>
    <w:rsid w:val="003A5A85"/>
    <w:rsid w:val="003A63D9"/>
    <w:rsid w:val="003A7E60"/>
    <w:rsid w:val="003B0241"/>
    <w:rsid w:val="003B2360"/>
    <w:rsid w:val="003B27A6"/>
    <w:rsid w:val="003B3CAE"/>
    <w:rsid w:val="003B6A93"/>
    <w:rsid w:val="003B6EC4"/>
    <w:rsid w:val="003B79A6"/>
    <w:rsid w:val="003C1692"/>
    <w:rsid w:val="003C2966"/>
    <w:rsid w:val="003C4FE7"/>
    <w:rsid w:val="003C541A"/>
    <w:rsid w:val="003C5687"/>
    <w:rsid w:val="003C57C2"/>
    <w:rsid w:val="003C65F1"/>
    <w:rsid w:val="003C7948"/>
    <w:rsid w:val="003C79D9"/>
    <w:rsid w:val="003D1DD4"/>
    <w:rsid w:val="003D4943"/>
    <w:rsid w:val="003E1878"/>
    <w:rsid w:val="003E1C8F"/>
    <w:rsid w:val="003E20E5"/>
    <w:rsid w:val="003E2AF8"/>
    <w:rsid w:val="003E2B58"/>
    <w:rsid w:val="003E3BAC"/>
    <w:rsid w:val="003E46CA"/>
    <w:rsid w:val="003E4793"/>
    <w:rsid w:val="003E4A25"/>
    <w:rsid w:val="003E64F0"/>
    <w:rsid w:val="003F0597"/>
    <w:rsid w:val="003F1848"/>
    <w:rsid w:val="003F3AA8"/>
    <w:rsid w:val="003F5112"/>
    <w:rsid w:val="003F520D"/>
    <w:rsid w:val="003F55C3"/>
    <w:rsid w:val="003F62E1"/>
    <w:rsid w:val="003F75CA"/>
    <w:rsid w:val="003F786E"/>
    <w:rsid w:val="003F7E6E"/>
    <w:rsid w:val="00400771"/>
    <w:rsid w:val="00402AA5"/>
    <w:rsid w:val="00403F5D"/>
    <w:rsid w:val="00404DC7"/>
    <w:rsid w:val="00406F32"/>
    <w:rsid w:val="004076E5"/>
    <w:rsid w:val="00411B99"/>
    <w:rsid w:val="00414D35"/>
    <w:rsid w:val="00421146"/>
    <w:rsid w:val="00421321"/>
    <w:rsid w:val="00421578"/>
    <w:rsid w:val="0042481C"/>
    <w:rsid w:val="00425110"/>
    <w:rsid w:val="004270ED"/>
    <w:rsid w:val="004271D2"/>
    <w:rsid w:val="00431D22"/>
    <w:rsid w:val="00432C7B"/>
    <w:rsid w:val="00432E0B"/>
    <w:rsid w:val="00433318"/>
    <w:rsid w:val="00434C44"/>
    <w:rsid w:val="0043550E"/>
    <w:rsid w:val="00441172"/>
    <w:rsid w:val="00441C4C"/>
    <w:rsid w:val="00443B5B"/>
    <w:rsid w:val="00444C2A"/>
    <w:rsid w:val="00444F8A"/>
    <w:rsid w:val="00445601"/>
    <w:rsid w:val="0044627D"/>
    <w:rsid w:val="00451061"/>
    <w:rsid w:val="0045214A"/>
    <w:rsid w:val="0045450A"/>
    <w:rsid w:val="0045513F"/>
    <w:rsid w:val="0045779A"/>
    <w:rsid w:val="00461BA1"/>
    <w:rsid w:val="0046205D"/>
    <w:rsid w:val="0046350E"/>
    <w:rsid w:val="00465DB2"/>
    <w:rsid w:val="0046652C"/>
    <w:rsid w:val="00466C82"/>
    <w:rsid w:val="004678A0"/>
    <w:rsid w:val="00467B42"/>
    <w:rsid w:val="00467F4F"/>
    <w:rsid w:val="004715E0"/>
    <w:rsid w:val="004744B9"/>
    <w:rsid w:val="004762C5"/>
    <w:rsid w:val="00476B18"/>
    <w:rsid w:val="00476CA8"/>
    <w:rsid w:val="00477932"/>
    <w:rsid w:val="004807CE"/>
    <w:rsid w:val="00481895"/>
    <w:rsid w:val="004827B3"/>
    <w:rsid w:val="0048472B"/>
    <w:rsid w:val="0048494A"/>
    <w:rsid w:val="00485B50"/>
    <w:rsid w:val="00487B83"/>
    <w:rsid w:val="004908E0"/>
    <w:rsid w:val="00492ADC"/>
    <w:rsid w:val="00494811"/>
    <w:rsid w:val="00494D23"/>
    <w:rsid w:val="00495451"/>
    <w:rsid w:val="004970CC"/>
    <w:rsid w:val="00497C44"/>
    <w:rsid w:val="004A0F80"/>
    <w:rsid w:val="004A1F01"/>
    <w:rsid w:val="004A3118"/>
    <w:rsid w:val="004A45B2"/>
    <w:rsid w:val="004A45B9"/>
    <w:rsid w:val="004A5BDD"/>
    <w:rsid w:val="004A5DFD"/>
    <w:rsid w:val="004A7165"/>
    <w:rsid w:val="004A7CDE"/>
    <w:rsid w:val="004B1990"/>
    <w:rsid w:val="004B29D6"/>
    <w:rsid w:val="004B2A62"/>
    <w:rsid w:val="004B5FAE"/>
    <w:rsid w:val="004B7047"/>
    <w:rsid w:val="004B7215"/>
    <w:rsid w:val="004C0FAA"/>
    <w:rsid w:val="004C1554"/>
    <w:rsid w:val="004C22FC"/>
    <w:rsid w:val="004C6B9C"/>
    <w:rsid w:val="004C6FF9"/>
    <w:rsid w:val="004C7B22"/>
    <w:rsid w:val="004D145E"/>
    <w:rsid w:val="004D1701"/>
    <w:rsid w:val="004D3549"/>
    <w:rsid w:val="004D3E90"/>
    <w:rsid w:val="004D481B"/>
    <w:rsid w:val="004D4AD4"/>
    <w:rsid w:val="004D547A"/>
    <w:rsid w:val="004D5F17"/>
    <w:rsid w:val="004D72F1"/>
    <w:rsid w:val="004E08AB"/>
    <w:rsid w:val="004E0C3E"/>
    <w:rsid w:val="004E1DED"/>
    <w:rsid w:val="004E3FD5"/>
    <w:rsid w:val="004E490E"/>
    <w:rsid w:val="004E7050"/>
    <w:rsid w:val="004F29FF"/>
    <w:rsid w:val="004F2F6B"/>
    <w:rsid w:val="004F5F85"/>
    <w:rsid w:val="004F657A"/>
    <w:rsid w:val="004F6DE8"/>
    <w:rsid w:val="004F7578"/>
    <w:rsid w:val="004F7C43"/>
    <w:rsid w:val="00500464"/>
    <w:rsid w:val="005024C2"/>
    <w:rsid w:val="00503152"/>
    <w:rsid w:val="00504B37"/>
    <w:rsid w:val="005064EC"/>
    <w:rsid w:val="005067DC"/>
    <w:rsid w:val="00506A52"/>
    <w:rsid w:val="00507198"/>
    <w:rsid w:val="00507223"/>
    <w:rsid w:val="00507243"/>
    <w:rsid w:val="00507325"/>
    <w:rsid w:val="00511136"/>
    <w:rsid w:val="00515F10"/>
    <w:rsid w:val="00516396"/>
    <w:rsid w:val="00516684"/>
    <w:rsid w:val="0051718E"/>
    <w:rsid w:val="00517629"/>
    <w:rsid w:val="00520A34"/>
    <w:rsid w:val="005234A6"/>
    <w:rsid w:val="00524C82"/>
    <w:rsid w:val="005250D7"/>
    <w:rsid w:val="00525A0A"/>
    <w:rsid w:val="0052682E"/>
    <w:rsid w:val="0052685D"/>
    <w:rsid w:val="005273B4"/>
    <w:rsid w:val="0053075D"/>
    <w:rsid w:val="00532EBB"/>
    <w:rsid w:val="005355BE"/>
    <w:rsid w:val="00535830"/>
    <w:rsid w:val="00535FFE"/>
    <w:rsid w:val="00537810"/>
    <w:rsid w:val="005415C0"/>
    <w:rsid w:val="005415DE"/>
    <w:rsid w:val="00541BDD"/>
    <w:rsid w:val="00541CEB"/>
    <w:rsid w:val="00543D6C"/>
    <w:rsid w:val="00546E15"/>
    <w:rsid w:val="005534B8"/>
    <w:rsid w:val="0055460E"/>
    <w:rsid w:val="00555B8F"/>
    <w:rsid w:val="00555E12"/>
    <w:rsid w:val="005578DE"/>
    <w:rsid w:val="00562F90"/>
    <w:rsid w:val="005636E4"/>
    <w:rsid w:val="00563A4F"/>
    <w:rsid w:val="00565203"/>
    <w:rsid w:val="0056782C"/>
    <w:rsid w:val="00567DE9"/>
    <w:rsid w:val="0057002F"/>
    <w:rsid w:val="00570479"/>
    <w:rsid w:val="005708A6"/>
    <w:rsid w:val="00571162"/>
    <w:rsid w:val="00571701"/>
    <w:rsid w:val="00572051"/>
    <w:rsid w:val="00572493"/>
    <w:rsid w:val="005732B6"/>
    <w:rsid w:val="00574101"/>
    <w:rsid w:val="005759E9"/>
    <w:rsid w:val="00575CF0"/>
    <w:rsid w:val="00575F05"/>
    <w:rsid w:val="00576B40"/>
    <w:rsid w:val="00577707"/>
    <w:rsid w:val="00583ECC"/>
    <w:rsid w:val="005854F1"/>
    <w:rsid w:val="005861A1"/>
    <w:rsid w:val="005864CF"/>
    <w:rsid w:val="00591649"/>
    <w:rsid w:val="0059233A"/>
    <w:rsid w:val="00592F10"/>
    <w:rsid w:val="00593D7B"/>
    <w:rsid w:val="005942BF"/>
    <w:rsid w:val="00594647"/>
    <w:rsid w:val="00595D6C"/>
    <w:rsid w:val="00596FC3"/>
    <w:rsid w:val="005978A2"/>
    <w:rsid w:val="00597C19"/>
    <w:rsid w:val="005A0EC6"/>
    <w:rsid w:val="005A0F40"/>
    <w:rsid w:val="005A22C3"/>
    <w:rsid w:val="005A315C"/>
    <w:rsid w:val="005A5036"/>
    <w:rsid w:val="005A66D1"/>
    <w:rsid w:val="005A6CF6"/>
    <w:rsid w:val="005A70E1"/>
    <w:rsid w:val="005A7B04"/>
    <w:rsid w:val="005B05C8"/>
    <w:rsid w:val="005B144A"/>
    <w:rsid w:val="005B1D43"/>
    <w:rsid w:val="005B1E48"/>
    <w:rsid w:val="005B2774"/>
    <w:rsid w:val="005B3E17"/>
    <w:rsid w:val="005B581F"/>
    <w:rsid w:val="005C009B"/>
    <w:rsid w:val="005C42E8"/>
    <w:rsid w:val="005C431D"/>
    <w:rsid w:val="005C5885"/>
    <w:rsid w:val="005C699C"/>
    <w:rsid w:val="005D4D67"/>
    <w:rsid w:val="005D500F"/>
    <w:rsid w:val="005D7065"/>
    <w:rsid w:val="005D734F"/>
    <w:rsid w:val="005E243E"/>
    <w:rsid w:val="005E24B1"/>
    <w:rsid w:val="005E32A3"/>
    <w:rsid w:val="005E54EB"/>
    <w:rsid w:val="005E5531"/>
    <w:rsid w:val="005E5B19"/>
    <w:rsid w:val="005E6799"/>
    <w:rsid w:val="005E7662"/>
    <w:rsid w:val="005F1DF9"/>
    <w:rsid w:val="005F23E1"/>
    <w:rsid w:val="005F2890"/>
    <w:rsid w:val="005F29F7"/>
    <w:rsid w:val="005F2FEA"/>
    <w:rsid w:val="005F32D5"/>
    <w:rsid w:val="005F36FA"/>
    <w:rsid w:val="005F45F7"/>
    <w:rsid w:val="005F46E1"/>
    <w:rsid w:val="005F4DC0"/>
    <w:rsid w:val="005F5B61"/>
    <w:rsid w:val="005F5F7A"/>
    <w:rsid w:val="00600C6A"/>
    <w:rsid w:val="006023DE"/>
    <w:rsid w:val="00604228"/>
    <w:rsid w:val="00606E06"/>
    <w:rsid w:val="00606F0D"/>
    <w:rsid w:val="00611A1D"/>
    <w:rsid w:val="00616BC6"/>
    <w:rsid w:val="00617431"/>
    <w:rsid w:val="00622A95"/>
    <w:rsid w:val="00622B32"/>
    <w:rsid w:val="0062712B"/>
    <w:rsid w:val="00630172"/>
    <w:rsid w:val="00630DA5"/>
    <w:rsid w:val="00631539"/>
    <w:rsid w:val="006315C4"/>
    <w:rsid w:val="00631C9C"/>
    <w:rsid w:val="00631D13"/>
    <w:rsid w:val="006324D0"/>
    <w:rsid w:val="00632943"/>
    <w:rsid w:val="006329CB"/>
    <w:rsid w:val="00633E12"/>
    <w:rsid w:val="0063608A"/>
    <w:rsid w:val="0063687A"/>
    <w:rsid w:val="006401A5"/>
    <w:rsid w:val="0064092C"/>
    <w:rsid w:val="00640E14"/>
    <w:rsid w:val="00642FCA"/>
    <w:rsid w:val="006434B4"/>
    <w:rsid w:val="00643C04"/>
    <w:rsid w:val="00643FB1"/>
    <w:rsid w:val="00644EC6"/>
    <w:rsid w:val="00645B11"/>
    <w:rsid w:val="00650B8E"/>
    <w:rsid w:val="00652723"/>
    <w:rsid w:val="00652C6B"/>
    <w:rsid w:val="00653E60"/>
    <w:rsid w:val="00655229"/>
    <w:rsid w:val="00662507"/>
    <w:rsid w:val="00662819"/>
    <w:rsid w:val="006635E0"/>
    <w:rsid w:val="00663C43"/>
    <w:rsid w:val="0066435B"/>
    <w:rsid w:val="00665226"/>
    <w:rsid w:val="006659D1"/>
    <w:rsid w:val="00665ADA"/>
    <w:rsid w:val="00665F16"/>
    <w:rsid w:val="00671346"/>
    <w:rsid w:val="00671C1B"/>
    <w:rsid w:val="00672B22"/>
    <w:rsid w:val="006733A3"/>
    <w:rsid w:val="00675540"/>
    <w:rsid w:val="006759EB"/>
    <w:rsid w:val="006805C0"/>
    <w:rsid w:val="006818F8"/>
    <w:rsid w:val="00682E0A"/>
    <w:rsid w:val="0068697C"/>
    <w:rsid w:val="0068778E"/>
    <w:rsid w:val="00690CFE"/>
    <w:rsid w:val="006910E5"/>
    <w:rsid w:val="006918AD"/>
    <w:rsid w:val="00693225"/>
    <w:rsid w:val="0069323E"/>
    <w:rsid w:val="006933A7"/>
    <w:rsid w:val="006943E1"/>
    <w:rsid w:val="00696DE2"/>
    <w:rsid w:val="00697625"/>
    <w:rsid w:val="006979AB"/>
    <w:rsid w:val="006A226E"/>
    <w:rsid w:val="006A3B66"/>
    <w:rsid w:val="006A3F45"/>
    <w:rsid w:val="006A534F"/>
    <w:rsid w:val="006A5501"/>
    <w:rsid w:val="006A69D3"/>
    <w:rsid w:val="006A7C52"/>
    <w:rsid w:val="006B02A9"/>
    <w:rsid w:val="006B0F09"/>
    <w:rsid w:val="006B13A2"/>
    <w:rsid w:val="006B1BBB"/>
    <w:rsid w:val="006B305F"/>
    <w:rsid w:val="006B31AA"/>
    <w:rsid w:val="006B5050"/>
    <w:rsid w:val="006B5937"/>
    <w:rsid w:val="006B5F88"/>
    <w:rsid w:val="006B6010"/>
    <w:rsid w:val="006B619F"/>
    <w:rsid w:val="006B6A00"/>
    <w:rsid w:val="006B78FF"/>
    <w:rsid w:val="006C0100"/>
    <w:rsid w:val="006C1182"/>
    <w:rsid w:val="006C2A8E"/>
    <w:rsid w:val="006C47FA"/>
    <w:rsid w:val="006C5276"/>
    <w:rsid w:val="006C6D54"/>
    <w:rsid w:val="006D08A1"/>
    <w:rsid w:val="006D0A7F"/>
    <w:rsid w:val="006D1D51"/>
    <w:rsid w:val="006D377A"/>
    <w:rsid w:val="006D3B01"/>
    <w:rsid w:val="006D419B"/>
    <w:rsid w:val="006D63A7"/>
    <w:rsid w:val="006D7115"/>
    <w:rsid w:val="006D73A2"/>
    <w:rsid w:val="006E02BF"/>
    <w:rsid w:val="006E0408"/>
    <w:rsid w:val="006E2B89"/>
    <w:rsid w:val="006E2E61"/>
    <w:rsid w:val="006E4163"/>
    <w:rsid w:val="006E4564"/>
    <w:rsid w:val="006E5012"/>
    <w:rsid w:val="006F1AAE"/>
    <w:rsid w:val="006F288E"/>
    <w:rsid w:val="006F30FD"/>
    <w:rsid w:val="006F35E9"/>
    <w:rsid w:val="006F5442"/>
    <w:rsid w:val="006F5AC6"/>
    <w:rsid w:val="006F6041"/>
    <w:rsid w:val="006F689F"/>
    <w:rsid w:val="00700713"/>
    <w:rsid w:val="00701FAC"/>
    <w:rsid w:val="0070291A"/>
    <w:rsid w:val="00702D2E"/>
    <w:rsid w:val="00702EE7"/>
    <w:rsid w:val="00704379"/>
    <w:rsid w:val="007047D7"/>
    <w:rsid w:val="00704B05"/>
    <w:rsid w:val="00705605"/>
    <w:rsid w:val="00705D38"/>
    <w:rsid w:val="00706D8C"/>
    <w:rsid w:val="0070795C"/>
    <w:rsid w:val="0071189F"/>
    <w:rsid w:val="00712707"/>
    <w:rsid w:val="00712CCF"/>
    <w:rsid w:val="00715C8E"/>
    <w:rsid w:val="00715C97"/>
    <w:rsid w:val="007163C4"/>
    <w:rsid w:val="007176BA"/>
    <w:rsid w:val="007178D5"/>
    <w:rsid w:val="007205DA"/>
    <w:rsid w:val="0072170B"/>
    <w:rsid w:val="00723AA4"/>
    <w:rsid w:val="00725426"/>
    <w:rsid w:val="00726EF6"/>
    <w:rsid w:val="00727384"/>
    <w:rsid w:val="0073125C"/>
    <w:rsid w:val="00731748"/>
    <w:rsid w:val="0073253B"/>
    <w:rsid w:val="00733AA3"/>
    <w:rsid w:val="00734DC5"/>
    <w:rsid w:val="0073568A"/>
    <w:rsid w:val="00735BE5"/>
    <w:rsid w:val="007369BC"/>
    <w:rsid w:val="007416DB"/>
    <w:rsid w:val="0074299B"/>
    <w:rsid w:val="007436AE"/>
    <w:rsid w:val="007446BD"/>
    <w:rsid w:val="007470F5"/>
    <w:rsid w:val="007504AA"/>
    <w:rsid w:val="007505CC"/>
    <w:rsid w:val="0075107C"/>
    <w:rsid w:val="007511D1"/>
    <w:rsid w:val="00752306"/>
    <w:rsid w:val="00752465"/>
    <w:rsid w:val="00753237"/>
    <w:rsid w:val="007553FC"/>
    <w:rsid w:val="00755A78"/>
    <w:rsid w:val="00756D87"/>
    <w:rsid w:val="00756F71"/>
    <w:rsid w:val="00760E2F"/>
    <w:rsid w:val="00762EFC"/>
    <w:rsid w:val="00762F97"/>
    <w:rsid w:val="00764B26"/>
    <w:rsid w:val="007658CD"/>
    <w:rsid w:val="00765DA8"/>
    <w:rsid w:val="007669A8"/>
    <w:rsid w:val="007703AA"/>
    <w:rsid w:val="00771104"/>
    <w:rsid w:val="00771CAE"/>
    <w:rsid w:val="0077333B"/>
    <w:rsid w:val="00773C09"/>
    <w:rsid w:val="007741C4"/>
    <w:rsid w:val="007749A4"/>
    <w:rsid w:val="0077625C"/>
    <w:rsid w:val="00777625"/>
    <w:rsid w:val="00777B7E"/>
    <w:rsid w:val="007814E2"/>
    <w:rsid w:val="00782E85"/>
    <w:rsid w:val="00783C20"/>
    <w:rsid w:val="00785E15"/>
    <w:rsid w:val="00785F4C"/>
    <w:rsid w:val="0078698F"/>
    <w:rsid w:val="007874AF"/>
    <w:rsid w:val="00790C28"/>
    <w:rsid w:val="00790EB6"/>
    <w:rsid w:val="00792481"/>
    <w:rsid w:val="0079317D"/>
    <w:rsid w:val="00794029"/>
    <w:rsid w:val="00794A9E"/>
    <w:rsid w:val="00795845"/>
    <w:rsid w:val="007A08FB"/>
    <w:rsid w:val="007A1B97"/>
    <w:rsid w:val="007A1EDC"/>
    <w:rsid w:val="007A21F2"/>
    <w:rsid w:val="007A405D"/>
    <w:rsid w:val="007A7EFE"/>
    <w:rsid w:val="007B0F2F"/>
    <w:rsid w:val="007B20D2"/>
    <w:rsid w:val="007B2535"/>
    <w:rsid w:val="007B29D1"/>
    <w:rsid w:val="007B2C62"/>
    <w:rsid w:val="007B4198"/>
    <w:rsid w:val="007B4F6E"/>
    <w:rsid w:val="007B583E"/>
    <w:rsid w:val="007C02B0"/>
    <w:rsid w:val="007C0983"/>
    <w:rsid w:val="007C09BD"/>
    <w:rsid w:val="007C1453"/>
    <w:rsid w:val="007C1DC9"/>
    <w:rsid w:val="007C2745"/>
    <w:rsid w:val="007C36EB"/>
    <w:rsid w:val="007C38D6"/>
    <w:rsid w:val="007C4948"/>
    <w:rsid w:val="007C59AD"/>
    <w:rsid w:val="007C5B3B"/>
    <w:rsid w:val="007C6122"/>
    <w:rsid w:val="007C70B1"/>
    <w:rsid w:val="007D0D78"/>
    <w:rsid w:val="007D19E1"/>
    <w:rsid w:val="007D227E"/>
    <w:rsid w:val="007D329B"/>
    <w:rsid w:val="007D349E"/>
    <w:rsid w:val="007D5F60"/>
    <w:rsid w:val="007D651A"/>
    <w:rsid w:val="007D6C6C"/>
    <w:rsid w:val="007D72CB"/>
    <w:rsid w:val="007E0E7F"/>
    <w:rsid w:val="007E1AF7"/>
    <w:rsid w:val="007E2888"/>
    <w:rsid w:val="007E299E"/>
    <w:rsid w:val="007E29BE"/>
    <w:rsid w:val="007E3A90"/>
    <w:rsid w:val="007E3ADA"/>
    <w:rsid w:val="007E5663"/>
    <w:rsid w:val="007F0640"/>
    <w:rsid w:val="007F208E"/>
    <w:rsid w:val="007F24AD"/>
    <w:rsid w:val="007F2A82"/>
    <w:rsid w:val="007F3EF1"/>
    <w:rsid w:val="007F7979"/>
    <w:rsid w:val="0080009C"/>
    <w:rsid w:val="0080009E"/>
    <w:rsid w:val="00800C8B"/>
    <w:rsid w:val="00801247"/>
    <w:rsid w:val="00802C82"/>
    <w:rsid w:val="0080450D"/>
    <w:rsid w:val="008046C3"/>
    <w:rsid w:val="00804F67"/>
    <w:rsid w:val="0080703F"/>
    <w:rsid w:val="008071B0"/>
    <w:rsid w:val="0081026A"/>
    <w:rsid w:val="0081202D"/>
    <w:rsid w:val="00812194"/>
    <w:rsid w:val="00812755"/>
    <w:rsid w:val="00812DCA"/>
    <w:rsid w:val="00812E0B"/>
    <w:rsid w:val="008175A9"/>
    <w:rsid w:val="008179CF"/>
    <w:rsid w:val="00820433"/>
    <w:rsid w:val="00820E9D"/>
    <w:rsid w:val="0082110D"/>
    <w:rsid w:val="00821961"/>
    <w:rsid w:val="0082251C"/>
    <w:rsid w:val="00823310"/>
    <w:rsid w:val="00823E7E"/>
    <w:rsid w:val="0082575B"/>
    <w:rsid w:val="008264FC"/>
    <w:rsid w:val="00826718"/>
    <w:rsid w:val="00826E98"/>
    <w:rsid w:val="00827D2D"/>
    <w:rsid w:val="00827E3F"/>
    <w:rsid w:val="00830177"/>
    <w:rsid w:val="00830B9D"/>
    <w:rsid w:val="0083326D"/>
    <w:rsid w:val="008341BE"/>
    <w:rsid w:val="00834707"/>
    <w:rsid w:val="0083644B"/>
    <w:rsid w:val="008370BE"/>
    <w:rsid w:val="00837BC5"/>
    <w:rsid w:val="00840F2E"/>
    <w:rsid w:val="00842793"/>
    <w:rsid w:val="00843778"/>
    <w:rsid w:val="008450FD"/>
    <w:rsid w:val="0084547E"/>
    <w:rsid w:val="00845BD7"/>
    <w:rsid w:val="00845F09"/>
    <w:rsid w:val="008476D2"/>
    <w:rsid w:val="00850233"/>
    <w:rsid w:val="008511F0"/>
    <w:rsid w:val="00851EC4"/>
    <w:rsid w:val="00853ACA"/>
    <w:rsid w:val="00853CB0"/>
    <w:rsid w:val="00854BAF"/>
    <w:rsid w:val="00854E2F"/>
    <w:rsid w:val="008576E2"/>
    <w:rsid w:val="008602B6"/>
    <w:rsid w:val="00860C62"/>
    <w:rsid w:val="008612D1"/>
    <w:rsid w:val="0086252C"/>
    <w:rsid w:val="00862694"/>
    <w:rsid w:val="00862B09"/>
    <w:rsid w:val="008642BE"/>
    <w:rsid w:val="008653B2"/>
    <w:rsid w:val="00865D09"/>
    <w:rsid w:val="00867309"/>
    <w:rsid w:val="008761C7"/>
    <w:rsid w:val="00882B55"/>
    <w:rsid w:val="00883D50"/>
    <w:rsid w:val="008847C3"/>
    <w:rsid w:val="008901D5"/>
    <w:rsid w:val="00891443"/>
    <w:rsid w:val="008924E9"/>
    <w:rsid w:val="0089276D"/>
    <w:rsid w:val="008936E6"/>
    <w:rsid w:val="00893E5D"/>
    <w:rsid w:val="00893FA7"/>
    <w:rsid w:val="0089506E"/>
    <w:rsid w:val="00895693"/>
    <w:rsid w:val="00897B01"/>
    <w:rsid w:val="008A1EE5"/>
    <w:rsid w:val="008A1F73"/>
    <w:rsid w:val="008A2CFC"/>
    <w:rsid w:val="008A5DF4"/>
    <w:rsid w:val="008A6810"/>
    <w:rsid w:val="008A7DF7"/>
    <w:rsid w:val="008B06B7"/>
    <w:rsid w:val="008B3130"/>
    <w:rsid w:val="008B34DF"/>
    <w:rsid w:val="008B450C"/>
    <w:rsid w:val="008B4C16"/>
    <w:rsid w:val="008B5CF4"/>
    <w:rsid w:val="008B7925"/>
    <w:rsid w:val="008C17FC"/>
    <w:rsid w:val="008C2BC9"/>
    <w:rsid w:val="008C3B27"/>
    <w:rsid w:val="008C42F9"/>
    <w:rsid w:val="008D0271"/>
    <w:rsid w:val="008D143C"/>
    <w:rsid w:val="008D14DE"/>
    <w:rsid w:val="008D2A27"/>
    <w:rsid w:val="008D2A4D"/>
    <w:rsid w:val="008D2E47"/>
    <w:rsid w:val="008D57B7"/>
    <w:rsid w:val="008D599E"/>
    <w:rsid w:val="008D658B"/>
    <w:rsid w:val="008E026A"/>
    <w:rsid w:val="008E11A4"/>
    <w:rsid w:val="008E290C"/>
    <w:rsid w:val="008E2FB5"/>
    <w:rsid w:val="008E3D1F"/>
    <w:rsid w:val="008F1623"/>
    <w:rsid w:val="008F2359"/>
    <w:rsid w:val="008F2BA6"/>
    <w:rsid w:val="008F2DD6"/>
    <w:rsid w:val="008F2EC4"/>
    <w:rsid w:val="008F3F46"/>
    <w:rsid w:val="008F528F"/>
    <w:rsid w:val="008F7818"/>
    <w:rsid w:val="00901F4A"/>
    <w:rsid w:val="009022E9"/>
    <w:rsid w:val="009037B2"/>
    <w:rsid w:val="00903BF7"/>
    <w:rsid w:val="00904318"/>
    <w:rsid w:val="009073DE"/>
    <w:rsid w:val="00907844"/>
    <w:rsid w:val="009110BD"/>
    <w:rsid w:val="00911F76"/>
    <w:rsid w:val="009122D1"/>
    <w:rsid w:val="009152DC"/>
    <w:rsid w:val="0091768A"/>
    <w:rsid w:val="00917A06"/>
    <w:rsid w:val="00923FD0"/>
    <w:rsid w:val="0092436D"/>
    <w:rsid w:val="0092509D"/>
    <w:rsid w:val="009258F4"/>
    <w:rsid w:val="0092609A"/>
    <w:rsid w:val="009303B4"/>
    <w:rsid w:val="00930E3C"/>
    <w:rsid w:val="00931CFC"/>
    <w:rsid w:val="00932AB3"/>
    <w:rsid w:val="009336A4"/>
    <w:rsid w:val="00935F88"/>
    <w:rsid w:val="00941936"/>
    <w:rsid w:val="00941AF3"/>
    <w:rsid w:val="00942ADB"/>
    <w:rsid w:val="00942F1F"/>
    <w:rsid w:val="0094304D"/>
    <w:rsid w:val="00944DE7"/>
    <w:rsid w:val="00944F09"/>
    <w:rsid w:val="00944F3C"/>
    <w:rsid w:val="009456B7"/>
    <w:rsid w:val="00945E85"/>
    <w:rsid w:val="00946BE1"/>
    <w:rsid w:val="00947C06"/>
    <w:rsid w:val="00947D64"/>
    <w:rsid w:val="00947E89"/>
    <w:rsid w:val="00953BB7"/>
    <w:rsid w:val="0095480A"/>
    <w:rsid w:val="00954F8C"/>
    <w:rsid w:val="00955C87"/>
    <w:rsid w:val="00956A2E"/>
    <w:rsid w:val="00957F88"/>
    <w:rsid w:val="0096036C"/>
    <w:rsid w:val="00960F9B"/>
    <w:rsid w:val="00961552"/>
    <w:rsid w:val="00961B2D"/>
    <w:rsid w:val="009625EA"/>
    <w:rsid w:val="009701C1"/>
    <w:rsid w:val="00970215"/>
    <w:rsid w:val="0097072A"/>
    <w:rsid w:val="00970FEA"/>
    <w:rsid w:val="00971EEB"/>
    <w:rsid w:val="009730FD"/>
    <w:rsid w:val="00973125"/>
    <w:rsid w:val="009737FF"/>
    <w:rsid w:val="00974519"/>
    <w:rsid w:val="009746FE"/>
    <w:rsid w:val="00975906"/>
    <w:rsid w:val="00975EAC"/>
    <w:rsid w:val="00981545"/>
    <w:rsid w:val="00983963"/>
    <w:rsid w:val="009851B4"/>
    <w:rsid w:val="00987A14"/>
    <w:rsid w:val="009900D7"/>
    <w:rsid w:val="00991A43"/>
    <w:rsid w:val="009952A7"/>
    <w:rsid w:val="00996160"/>
    <w:rsid w:val="00996945"/>
    <w:rsid w:val="0099752E"/>
    <w:rsid w:val="009A095F"/>
    <w:rsid w:val="009A54D0"/>
    <w:rsid w:val="009A5506"/>
    <w:rsid w:val="009A7EB5"/>
    <w:rsid w:val="009B4003"/>
    <w:rsid w:val="009B4F7C"/>
    <w:rsid w:val="009B5FAD"/>
    <w:rsid w:val="009B62D1"/>
    <w:rsid w:val="009B7583"/>
    <w:rsid w:val="009C02C5"/>
    <w:rsid w:val="009C06C5"/>
    <w:rsid w:val="009C2AD9"/>
    <w:rsid w:val="009C319A"/>
    <w:rsid w:val="009D076F"/>
    <w:rsid w:val="009D1093"/>
    <w:rsid w:val="009D16DD"/>
    <w:rsid w:val="009D17F4"/>
    <w:rsid w:val="009D53D9"/>
    <w:rsid w:val="009D6548"/>
    <w:rsid w:val="009E07DC"/>
    <w:rsid w:val="009E1BC3"/>
    <w:rsid w:val="009E2693"/>
    <w:rsid w:val="009E2A30"/>
    <w:rsid w:val="009E41B6"/>
    <w:rsid w:val="009E44BF"/>
    <w:rsid w:val="009E4EE9"/>
    <w:rsid w:val="009E5729"/>
    <w:rsid w:val="009E5820"/>
    <w:rsid w:val="009E588A"/>
    <w:rsid w:val="009E5E68"/>
    <w:rsid w:val="009E666C"/>
    <w:rsid w:val="009E6A77"/>
    <w:rsid w:val="009E6F53"/>
    <w:rsid w:val="009E7EBF"/>
    <w:rsid w:val="009F1E25"/>
    <w:rsid w:val="009F3FBB"/>
    <w:rsid w:val="009F57F2"/>
    <w:rsid w:val="009F73B9"/>
    <w:rsid w:val="009F7EEF"/>
    <w:rsid w:val="009F7F80"/>
    <w:rsid w:val="00A01190"/>
    <w:rsid w:val="00A0248A"/>
    <w:rsid w:val="00A0318D"/>
    <w:rsid w:val="00A0492F"/>
    <w:rsid w:val="00A0582A"/>
    <w:rsid w:val="00A069B8"/>
    <w:rsid w:val="00A07CDC"/>
    <w:rsid w:val="00A1039A"/>
    <w:rsid w:val="00A11C8E"/>
    <w:rsid w:val="00A12B02"/>
    <w:rsid w:val="00A14E24"/>
    <w:rsid w:val="00A1568D"/>
    <w:rsid w:val="00A157A1"/>
    <w:rsid w:val="00A17DE7"/>
    <w:rsid w:val="00A223AC"/>
    <w:rsid w:val="00A2530B"/>
    <w:rsid w:val="00A26935"/>
    <w:rsid w:val="00A27749"/>
    <w:rsid w:val="00A31516"/>
    <w:rsid w:val="00A3177A"/>
    <w:rsid w:val="00A325CA"/>
    <w:rsid w:val="00A32C98"/>
    <w:rsid w:val="00A3314D"/>
    <w:rsid w:val="00A33D61"/>
    <w:rsid w:val="00A33D75"/>
    <w:rsid w:val="00A362A4"/>
    <w:rsid w:val="00A370C3"/>
    <w:rsid w:val="00A37735"/>
    <w:rsid w:val="00A37A21"/>
    <w:rsid w:val="00A37C2D"/>
    <w:rsid w:val="00A401B1"/>
    <w:rsid w:val="00A41CAC"/>
    <w:rsid w:val="00A43A20"/>
    <w:rsid w:val="00A47004"/>
    <w:rsid w:val="00A47131"/>
    <w:rsid w:val="00A474EB"/>
    <w:rsid w:val="00A4775C"/>
    <w:rsid w:val="00A47E21"/>
    <w:rsid w:val="00A53FC7"/>
    <w:rsid w:val="00A54161"/>
    <w:rsid w:val="00A54403"/>
    <w:rsid w:val="00A553FE"/>
    <w:rsid w:val="00A5542F"/>
    <w:rsid w:val="00A5660A"/>
    <w:rsid w:val="00A56CDB"/>
    <w:rsid w:val="00A5749B"/>
    <w:rsid w:val="00A60AD3"/>
    <w:rsid w:val="00A62030"/>
    <w:rsid w:val="00A631D3"/>
    <w:rsid w:val="00A63500"/>
    <w:rsid w:val="00A66832"/>
    <w:rsid w:val="00A674AF"/>
    <w:rsid w:val="00A67760"/>
    <w:rsid w:val="00A6790A"/>
    <w:rsid w:val="00A679FC"/>
    <w:rsid w:val="00A71ABA"/>
    <w:rsid w:val="00A723B6"/>
    <w:rsid w:val="00A72849"/>
    <w:rsid w:val="00A73714"/>
    <w:rsid w:val="00A73892"/>
    <w:rsid w:val="00A74B38"/>
    <w:rsid w:val="00A7754E"/>
    <w:rsid w:val="00A77676"/>
    <w:rsid w:val="00A811E2"/>
    <w:rsid w:val="00A83500"/>
    <w:rsid w:val="00A83A19"/>
    <w:rsid w:val="00A84913"/>
    <w:rsid w:val="00A84BAC"/>
    <w:rsid w:val="00A86054"/>
    <w:rsid w:val="00A864FD"/>
    <w:rsid w:val="00A92642"/>
    <w:rsid w:val="00A92E44"/>
    <w:rsid w:val="00A95537"/>
    <w:rsid w:val="00A9685C"/>
    <w:rsid w:val="00A96D2C"/>
    <w:rsid w:val="00A976F6"/>
    <w:rsid w:val="00A97875"/>
    <w:rsid w:val="00A978CC"/>
    <w:rsid w:val="00AA2B66"/>
    <w:rsid w:val="00AA2DF1"/>
    <w:rsid w:val="00AA36B6"/>
    <w:rsid w:val="00AA49A0"/>
    <w:rsid w:val="00AA4B1F"/>
    <w:rsid w:val="00AA5BCF"/>
    <w:rsid w:val="00AA7804"/>
    <w:rsid w:val="00AA7ED9"/>
    <w:rsid w:val="00AB06F4"/>
    <w:rsid w:val="00AB2C7F"/>
    <w:rsid w:val="00AB3149"/>
    <w:rsid w:val="00AB4817"/>
    <w:rsid w:val="00AB4933"/>
    <w:rsid w:val="00AB5D84"/>
    <w:rsid w:val="00AB6F00"/>
    <w:rsid w:val="00AB70CE"/>
    <w:rsid w:val="00AB7FAE"/>
    <w:rsid w:val="00AC1BAB"/>
    <w:rsid w:val="00AC2EC2"/>
    <w:rsid w:val="00AC48BF"/>
    <w:rsid w:val="00AC6BFE"/>
    <w:rsid w:val="00AC747F"/>
    <w:rsid w:val="00AD0127"/>
    <w:rsid w:val="00AD3770"/>
    <w:rsid w:val="00AD3D03"/>
    <w:rsid w:val="00AD3D58"/>
    <w:rsid w:val="00AD4CB7"/>
    <w:rsid w:val="00AD5D6E"/>
    <w:rsid w:val="00AE0944"/>
    <w:rsid w:val="00AE0C6F"/>
    <w:rsid w:val="00AE3F33"/>
    <w:rsid w:val="00AE4599"/>
    <w:rsid w:val="00AE5523"/>
    <w:rsid w:val="00AE5B81"/>
    <w:rsid w:val="00AE5FE3"/>
    <w:rsid w:val="00AE6AFF"/>
    <w:rsid w:val="00AE7090"/>
    <w:rsid w:val="00AE75EB"/>
    <w:rsid w:val="00AE7C16"/>
    <w:rsid w:val="00AF2517"/>
    <w:rsid w:val="00AF27DE"/>
    <w:rsid w:val="00AF33E7"/>
    <w:rsid w:val="00AF39B8"/>
    <w:rsid w:val="00AF485D"/>
    <w:rsid w:val="00AF50F8"/>
    <w:rsid w:val="00AF64F0"/>
    <w:rsid w:val="00AF6792"/>
    <w:rsid w:val="00AF6ADD"/>
    <w:rsid w:val="00AF7829"/>
    <w:rsid w:val="00B0196F"/>
    <w:rsid w:val="00B06A86"/>
    <w:rsid w:val="00B071BF"/>
    <w:rsid w:val="00B10916"/>
    <w:rsid w:val="00B10C3C"/>
    <w:rsid w:val="00B10F77"/>
    <w:rsid w:val="00B11914"/>
    <w:rsid w:val="00B12EB2"/>
    <w:rsid w:val="00B1367A"/>
    <w:rsid w:val="00B138D9"/>
    <w:rsid w:val="00B15759"/>
    <w:rsid w:val="00B172DC"/>
    <w:rsid w:val="00B17784"/>
    <w:rsid w:val="00B17A5A"/>
    <w:rsid w:val="00B20D56"/>
    <w:rsid w:val="00B21127"/>
    <w:rsid w:val="00B232D5"/>
    <w:rsid w:val="00B26711"/>
    <w:rsid w:val="00B26860"/>
    <w:rsid w:val="00B305FB"/>
    <w:rsid w:val="00B30D48"/>
    <w:rsid w:val="00B33A04"/>
    <w:rsid w:val="00B3448A"/>
    <w:rsid w:val="00B351C1"/>
    <w:rsid w:val="00B36257"/>
    <w:rsid w:val="00B36574"/>
    <w:rsid w:val="00B402BD"/>
    <w:rsid w:val="00B41B62"/>
    <w:rsid w:val="00B41CF5"/>
    <w:rsid w:val="00B421D9"/>
    <w:rsid w:val="00B430F5"/>
    <w:rsid w:val="00B43B32"/>
    <w:rsid w:val="00B43D00"/>
    <w:rsid w:val="00B455B6"/>
    <w:rsid w:val="00B515C6"/>
    <w:rsid w:val="00B52F5C"/>
    <w:rsid w:val="00B540FA"/>
    <w:rsid w:val="00B575F3"/>
    <w:rsid w:val="00B57F4E"/>
    <w:rsid w:val="00B601DB"/>
    <w:rsid w:val="00B60A00"/>
    <w:rsid w:val="00B638AF"/>
    <w:rsid w:val="00B64DC2"/>
    <w:rsid w:val="00B65F44"/>
    <w:rsid w:val="00B6614A"/>
    <w:rsid w:val="00B672A1"/>
    <w:rsid w:val="00B677F1"/>
    <w:rsid w:val="00B72D72"/>
    <w:rsid w:val="00B753B9"/>
    <w:rsid w:val="00B75F18"/>
    <w:rsid w:val="00B8063B"/>
    <w:rsid w:val="00B81C29"/>
    <w:rsid w:val="00B81C71"/>
    <w:rsid w:val="00B82E90"/>
    <w:rsid w:val="00B84C3F"/>
    <w:rsid w:val="00B86312"/>
    <w:rsid w:val="00B87FEF"/>
    <w:rsid w:val="00B9499E"/>
    <w:rsid w:val="00B95663"/>
    <w:rsid w:val="00BA2A2C"/>
    <w:rsid w:val="00BA320F"/>
    <w:rsid w:val="00BA395D"/>
    <w:rsid w:val="00BA3F74"/>
    <w:rsid w:val="00BA4135"/>
    <w:rsid w:val="00BA592A"/>
    <w:rsid w:val="00BA59D9"/>
    <w:rsid w:val="00BA5F0B"/>
    <w:rsid w:val="00BA6CC0"/>
    <w:rsid w:val="00BB2A6E"/>
    <w:rsid w:val="00BB2FC3"/>
    <w:rsid w:val="00BB358F"/>
    <w:rsid w:val="00BB396B"/>
    <w:rsid w:val="00BB5B20"/>
    <w:rsid w:val="00BB5BB5"/>
    <w:rsid w:val="00BC231A"/>
    <w:rsid w:val="00BC3552"/>
    <w:rsid w:val="00BC3D7B"/>
    <w:rsid w:val="00BD0AA8"/>
    <w:rsid w:val="00BD0E4C"/>
    <w:rsid w:val="00BD10CF"/>
    <w:rsid w:val="00BD19B5"/>
    <w:rsid w:val="00BD2AB2"/>
    <w:rsid w:val="00BD30BD"/>
    <w:rsid w:val="00BD5302"/>
    <w:rsid w:val="00BD5F34"/>
    <w:rsid w:val="00BE17BF"/>
    <w:rsid w:val="00BE2815"/>
    <w:rsid w:val="00BE36AD"/>
    <w:rsid w:val="00BE40C6"/>
    <w:rsid w:val="00BE4600"/>
    <w:rsid w:val="00BE4DB8"/>
    <w:rsid w:val="00BE526D"/>
    <w:rsid w:val="00BF0287"/>
    <w:rsid w:val="00BF0791"/>
    <w:rsid w:val="00BF09D1"/>
    <w:rsid w:val="00BF19AA"/>
    <w:rsid w:val="00BF23EC"/>
    <w:rsid w:val="00BF25E7"/>
    <w:rsid w:val="00BF6029"/>
    <w:rsid w:val="00C03D19"/>
    <w:rsid w:val="00C03FDF"/>
    <w:rsid w:val="00C04A24"/>
    <w:rsid w:val="00C05C4C"/>
    <w:rsid w:val="00C07A8C"/>
    <w:rsid w:val="00C12057"/>
    <w:rsid w:val="00C12D82"/>
    <w:rsid w:val="00C1343F"/>
    <w:rsid w:val="00C1384B"/>
    <w:rsid w:val="00C16FD6"/>
    <w:rsid w:val="00C177D6"/>
    <w:rsid w:val="00C21791"/>
    <w:rsid w:val="00C23137"/>
    <w:rsid w:val="00C23944"/>
    <w:rsid w:val="00C26792"/>
    <w:rsid w:val="00C267AA"/>
    <w:rsid w:val="00C32164"/>
    <w:rsid w:val="00C32243"/>
    <w:rsid w:val="00C326C9"/>
    <w:rsid w:val="00C32804"/>
    <w:rsid w:val="00C3432C"/>
    <w:rsid w:val="00C34968"/>
    <w:rsid w:val="00C361F1"/>
    <w:rsid w:val="00C400F3"/>
    <w:rsid w:val="00C41718"/>
    <w:rsid w:val="00C43F5A"/>
    <w:rsid w:val="00C444BF"/>
    <w:rsid w:val="00C46222"/>
    <w:rsid w:val="00C46C15"/>
    <w:rsid w:val="00C46FE0"/>
    <w:rsid w:val="00C51E60"/>
    <w:rsid w:val="00C542D8"/>
    <w:rsid w:val="00C54D4F"/>
    <w:rsid w:val="00C54DCD"/>
    <w:rsid w:val="00C54DCE"/>
    <w:rsid w:val="00C56A28"/>
    <w:rsid w:val="00C56B6E"/>
    <w:rsid w:val="00C609C0"/>
    <w:rsid w:val="00C61D37"/>
    <w:rsid w:val="00C628DE"/>
    <w:rsid w:val="00C6345F"/>
    <w:rsid w:val="00C64DAF"/>
    <w:rsid w:val="00C650EB"/>
    <w:rsid w:val="00C709AA"/>
    <w:rsid w:val="00C70C3D"/>
    <w:rsid w:val="00C716D7"/>
    <w:rsid w:val="00C726C0"/>
    <w:rsid w:val="00C73475"/>
    <w:rsid w:val="00C75E79"/>
    <w:rsid w:val="00C771E5"/>
    <w:rsid w:val="00C77324"/>
    <w:rsid w:val="00C775A3"/>
    <w:rsid w:val="00C80CE5"/>
    <w:rsid w:val="00C81082"/>
    <w:rsid w:val="00C82C76"/>
    <w:rsid w:val="00C83D6A"/>
    <w:rsid w:val="00C83D97"/>
    <w:rsid w:val="00C87972"/>
    <w:rsid w:val="00C901ED"/>
    <w:rsid w:val="00C9056C"/>
    <w:rsid w:val="00C90751"/>
    <w:rsid w:val="00C94651"/>
    <w:rsid w:val="00C95926"/>
    <w:rsid w:val="00C97E52"/>
    <w:rsid w:val="00CA076A"/>
    <w:rsid w:val="00CA22F4"/>
    <w:rsid w:val="00CA25EE"/>
    <w:rsid w:val="00CA3424"/>
    <w:rsid w:val="00CA4FDA"/>
    <w:rsid w:val="00CA6F61"/>
    <w:rsid w:val="00CA7465"/>
    <w:rsid w:val="00CA7894"/>
    <w:rsid w:val="00CA7E12"/>
    <w:rsid w:val="00CB1804"/>
    <w:rsid w:val="00CB1DDE"/>
    <w:rsid w:val="00CB1E21"/>
    <w:rsid w:val="00CB2F20"/>
    <w:rsid w:val="00CB3B0B"/>
    <w:rsid w:val="00CB4A8E"/>
    <w:rsid w:val="00CB4BC4"/>
    <w:rsid w:val="00CB69D6"/>
    <w:rsid w:val="00CB708C"/>
    <w:rsid w:val="00CB7C6B"/>
    <w:rsid w:val="00CC0862"/>
    <w:rsid w:val="00CC1661"/>
    <w:rsid w:val="00CC1D13"/>
    <w:rsid w:val="00CC1EEF"/>
    <w:rsid w:val="00CC43EB"/>
    <w:rsid w:val="00CC747C"/>
    <w:rsid w:val="00CD1A6B"/>
    <w:rsid w:val="00CD60B3"/>
    <w:rsid w:val="00CD758C"/>
    <w:rsid w:val="00CE0F40"/>
    <w:rsid w:val="00CE1E5D"/>
    <w:rsid w:val="00CE2F4F"/>
    <w:rsid w:val="00CE31B7"/>
    <w:rsid w:val="00CE676A"/>
    <w:rsid w:val="00CF4E94"/>
    <w:rsid w:val="00CF4F3D"/>
    <w:rsid w:val="00D01C6E"/>
    <w:rsid w:val="00D03157"/>
    <w:rsid w:val="00D031EC"/>
    <w:rsid w:val="00D05819"/>
    <w:rsid w:val="00D05DAF"/>
    <w:rsid w:val="00D11C65"/>
    <w:rsid w:val="00D1396A"/>
    <w:rsid w:val="00D139EB"/>
    <w:rsid w:val="00D148DE"/>
    <w:rsid w:val="00D20D18"/>
    <w:rsid w:val="00D21007"/>
    <w:rsid w:val="00D215F2"/>
    <w:rsid w:val="00D22C2A"/>
    <w:rsid w:val="00D23239"/>
    <w:rsid w:val="00D2345B"/>
    <w:rsid w:val="00D242DA"/>
    <w:rsid w:val="00D24E37"/>
    <w:rsid w:val="00D252C5"/>
    <w:rsid w:val="00D261FE"/>
    <w:rsid w:val="00D26232"/>
    <w:rsid w:val="00D2766A"/>
    <w:rsid w:val="00D277FA"/>
    <w:rsid w:val="00D300A2"/>
    <w:rsid w:val="00D30446"/>
    <w:rsid w:val="00D32B6D"/>
    <w:rsid w:val="00D34656"/>
    <w:rsid w:val="00D35289"/>
    <w:rsid w:val="00D37875"/>
    <w:rsid w:val="00D41EF6"/>
    <w:rsid w:val="00D437BA"/>
    <w:rsid w:val="00D43CB2"/>
    <w:rsid w:val="00D4402F"/>
    <w:rsid w:val="00D45E9D"/>
    <w:rsid w:val="00D46070"/>
    <w:rsid w:val="00D4656B"/>
    <w:rsid w:val="00D47683"/>
    <w:rsid w:val="00D5246C"/>
    <w:rsid w:val="00D53862"/>
    <w:rsid w:val="00D55040"/>
    <w:rsid w:val="00D55E6F"/>
    <w:rsid w:val="00D56049"/>
    <w:rsid w:val="00D57846"/>
    <w:rsid w:val="00D57E4B"/>
    <w:rsid w:val="00D62222"/>
    <w:rsid w:val="00D62613"/>
    <w:rsid w:val="00D6269A"/>
    <w:rsid w:val="00D63678"/>
    <w:rsid w:val="00D6628B"/>
    <w:rsid w:val="00D66478"/>
    <w:rsid w:val="00D66868"/>
    <w:rsid w:val="00D700F9"/>
    <w:rsid w:val="00D71078"/>
    <w:rsid w:val="00D7193E"/>
    <w:rsid w:val="00D720BC"/>
    <w:rsid w:val="00D72BFA"/>
    <w:rsid w:val="00D73B66"/>
    <w:rsid w:val="00D73C04"/>
    <w:rsid w:val="00D73D31"/>
    <w:rsid w:val="00D75E6B"/>
    <w:rsid w:val="00D773B6"/>
    <w:rsid w:val="00D7752B"/>
    <w:rsid w:val="00D80202"/>
    <w:rsid w:val="00D80E71"/>
    <w:rsid w:val="00D82C1C"/>
    <w:rsid w:val="00D843E3"/>
    <w:rsid w:val="00D8580B"/>
    <w:rsid w:val="00D873F0"/>
    <w:rsid w:val="00D874D0"/>
    <w:rsid w:val="00D8778A"/>
    <w:rsid w:val="00D87B48"/>
    <w:rsid w:val="00D91EEB"/>
    <w:rsid w:val="00D93649"/>
    <w:rsid w:val="00D947CC"/>
    <w:rsid w:val="00D94D1E"/>
    <w:rsid w:val="00D9588C"/>
    <w:rsid w:val="00D96356"/>
    <w:rsid w:val="00D9695C"/>
    <w:rsid w:val="00D970C4"/>
    <w:rsid w:val="00DA0E38"/>
    <w:rsid w:val="00DA11A7"/>
    <w:rsid w:val="00DA228C"/>
    <w:rsid w:val="00DA2762"/>
    <w:rsid w:val="00DA32EB"/>
    <w:rsid w:val="00DA4029"/>
    <w:rsid w:val="00DA4DE5"/>
    <w:rsid w:val="00DA5761"/>
    <w:rsid w:val="00DA62EF"/>
    <w:rsid w:val="00DA68F5"/>
    <w:rsid w:val="00DB0E48"/>
    <w:rsid w:val="00DB11D7"/>
    <w:rsid w:val="00DB1384"/>
    <w:rsid w:val="00DB1E7D"/>
    <w:rsid w:val="00DB30DF"/>
    <w:rsid w:val="00DB396D"/>
    <w:rsid w:val="00DB4343"/>
    <w:rsid w:val="00DB54FF"/>
    <w:rsid w:val="00DB7134"/>
    <w:rsid w:val="00DC201B"/>
    <w:rsid w:val="00DC2663"/>
    <w:rsid w:val="00DC37A8"/>
    <w:rsid w:val="00DC3A6A"/>
    <w:rsid w:val="00DC6364"/>
    <w:rsid w:val="00DC6C92"/>
    <w:rsid w:val="00DC78B9"/>
    <w:rsid w:val="00DC7CED"/>
    <w:rsid w:val="00DD3920"/>
    <w:rsid w:val="00DD5588"/>
    <w:rsid w:val="00DD5CA2"/>
    <w:rsid w:val="00DD5DC6"/>
    <w:rsid w:val="00DD735E"/>
    <w:rsid w:val="00DE0E82"/>
    <w:rsid w:val="00DE1315"/>
    <w:rsid w:val="00DE1BFF"/>
    <w:rsid w:val="00DE1C5F"/>
    <w:rsid w:val="00DE1D26"/>
    <w:rsid w:val="00DE1E0D"/>
    <w:rsid w:val="00DE28DF"/>
    <w:rsid w:val="00DE31C9"/>
    <w:rsid w:val="00DE376D"/>
    <w:rsid w:val="00DE38CC"/>
    <w:rsid w:val="00DE3FF0"/>
    <w:rsid w:val="00DE7453"/>
    <w:rsid w:val="00DF0A25"/>
    <w:rsid w:val="00DF0B84"/>
    <w:rsid w:val="00DF0D5A"/>
    <w:rsid w:val="00DF19DF"/>
    <w:rsid w:val="00DF1A78"/>
    <w:rsid w:val="00DF345B"/>
    <w:rsid w:val="00DF3919"/>
    <w:rsid w:val="00DF5C62"/>
    <w:rsid w:val="00DF5C90"/>
    <w:rsid w:val="00E03B70"/>
    <w:rsid w:val="00E05420"/>
    <w:rsid w:val="00E05625"/>
    <w:rsid w:val="00E07465"/>
    <w:rsid w:val="00E10B8F"/>
    <w:rsid w:val="00E11453"/>
    <w:rsid w:val="00E127AA"/>
    <w:rsid w:val="00E15AD4"/>
    <w:rsid w:val="00E162E6"/>
    <w:rsid w:val="00E17051"/>
    <w:rsid w:val="00E228FA"/>
    <w:rsid w:val="00E24C76"/>
    <w:rsid w:val="00E25847"/>
    <w:rsid w:val="00E2589E"/>
    <w:rsid w:val="00E2631E"/>
    <w:rsid w:val="00E267D4"/>
    <w:rsid w:val="00E27362"/>
    <w:rsid w:val="00E31A5E"/>
    <w:rsid w:val="00E32021"/>
    <w:rsid w:val="00E349C1"/>
    <w:rsid w:val="00E35CB0"/>
    <w:rsid w:val="00E36753"/>
    <w:rsid w:val="00E36C49"/>
    <w:rsid w:val="00E37FD5"/>
    <w:rsid w:val="00E425DA"/>
    <w:rsid w:val="00E4329D"/>
    <w:rsid w:val="00E43579"/>
    <w:rsid w:val="00E43819"/>
    <w:rsid w:val="00E45D2B"/>
    <w:rsid w:val="00E479C7"/>
    <w:rsid w:val="00E50FF6"/>
    <w:rsid w:val="00E529F8"/>
    <w:rsid w:val="00E530CE"/>
    <w:rsid w:val="00E538EB"/>
    <w:rsid w:val="00E557AB"/>
    <w:rsid w:val="00E55908"/>
    <w:rsid w:val="00E55BB6"/>
    <w:rsid w:val="00E57C84"/>
    <w:rsid w:val="00E66A49"/>
    <w:rsid w:val="00E73C14"/>
    <w:rsid w:val="00E76407"/>
    <w:rsid w:val="00E77654"/>
    <w:rsid w:val="00E77DC3"/>
    <w:rsid w:val="00E85BF9"/>
    <w:rsid w:val="00E85C9F"/>
    <w:rsid w:val="00E907BB"/>
    <w:rsid w:val="00E919CF"/>
    <w:rsid w:val="00E92D3E"/>
    <w:rsid w:val="00E95728"/>
    <w:rsid w:val="00E96176"/>
    <w:rsid w:val="00E9662D"/>
    <w:rsid w:val="00E97C5A"/>
    <w:rsid w:val="00EA0597"/>
    <w:rsid w:val="00EA0D31"/>
    <w:rsid w:val="00EA2977"/>
    <w:rsid w:val="00EA4C50"/>
    <w:rsid w:val="00EA4ED9"/>
    <w:rsid w:val="00EA73A6"/>
    <w:rsid w:val="00EB0870"/>
    <w:rsid w:val="00EB1E1A"/>
    <w:rsid w:val="00EB1F1A"/>
    <w:rsid w:val="00EB57C8"/>
    <w:rsid w:val="00EB5EBB"/>
    <w:rsid w:val="00EB6189"/>
    <w:rsid w:val="00EB79EA"/>
    <w:rsid w:val="00EC1FDB"/>
    <w:rsid w:val="00EC2C7C"/>
    <w:rsid w:val="00EC4401"/>
    <w:rsid w:val="00EC688B"/>
    <w:rsid w:val="00EC6EF8"/>
    <w:rsid w:val="00EC6F9B"/>
    <w:rsid w:val="00ED0086"/>
    <w:rsid w:val="00ED0E56"/>
    <w:rsid w:val="00ED136D"/>
    <w:rsid w:val="00ED6DD0"/>
    <w:rsid w:val="00ED792C"/>
    <w:rsid w:val="00ED7FDF"/>
    <w:rsid w:val="00EE25EC"/>
    <w:rsid w:val="00EE3654"/>
    <w:rsid w:val="00EE4597"/>
    <w:rsid w:val="00EE7CBA"/>
    <w:rsid w:val="00EF0F7D"/>
    <w:rsid w:val="00EF128E"/>
    <w:rsid w:val="00EF1616"/>
    <w:rsid w:val="00EF1A21"/>
    <w:rsid w:val="00EF4C9D"/>
    <w:rsid w:val="00EF721F"/>
    <w:rsid w:val="00EF73E8"/>
    <w:rsid w:val="00EF784C"/>
    <w:rsid w:val="00F0041F"/>
    <w:rsid w:val="00F009DF"/>
    <w:rsid w:val="00F018CD"/>
    <w:rsid w:val="00F0419A"/>
    <w:rsid w:val="00F05D54"/>
    <w:rsid w:val="00F07ADC"/>
    <w:rsid w:val="00F11622"/>
    <w:rsid w:val="00F11BC6"/>
    <w:rsid w:val="00F11E8C"/>
    <w:rsid w:val="00F121DB"/>
    <w:rsid w:val="00F12E22"/>
    <w:rsid w:val="00F14B06"/>
    <w:rsid w:val="00F1703D"/>
    <w:rsid w:val="00F17D8D"/>
    <w:rsid w:val="00F2113C"/>
    <w:rsid w:val="00F232C6"/>
    <w:rsid w:val="00F23B9E"/>
    <w:rsid w:val="00F242F1"/>
    <w:rsid w:val="00F27DA0"/>
    <w:rsid w:val="00F27F59"/>
    <w:rsid w:val="00F31137"/>
    <w:rsid w:val="00F3259B"/>
    <w:rsid w:val="00F336C0"/>
    <w:rsid w:val="00F35EE8"/>
    <w:rsid w:val="00F37278"/>
    <w:rsid w:val="00F4160C"/>
    <w:rsid w:val="00F42E3D"/>
    <w:rsid w:val="00F43066"/>
    <w:rsid w:val="00F44B37"/>
    <w:rsid w:val="00F44EB6"/>
    <w:rsid w:val="00F46D81"/>
    <w:rsid w:val="00F47699"/>
    <w:rsid w:val="00F52002"/>
    <w:rsid w:val="00F53272"/>
    <w:rsid w:val="00F534FB"/>
    <w:rsid w:val="00F54529"/>
    <w:rsid w:val="00F548E0"/>
    <w:rsid w:val="00F55221"/>
    <w:rsid w:val="00F553C0"/>
    <w:rsid w:val="00F55ED3"/>
    <w:rsid w:val="00F56884"/>
    <w:rsid w:val="00F57A59"/>
    <w:rsid w:val="00F610C5"/>
    <w:rsid w:val="00F61422"/>
    <w:rsid w:val="00F62FDE"/>
    <w:rsid w:val="00F6615B"/>
    <w:rsid w:val="00F66B67"/>
    <w:rsid w:val="00F66F57"/>
    <w:rsid w:val="00F67271"/>
    <w:rsid w:val="00F710F9"/>
    <w:rsid w:val="00F73FF4"/>
    <w:rsid w:val="00F750BA"/>
    <w:rsid w:val="00F773AA"/>
    <w:rsid w:val="00F77F48"/>
    <w:rsid w:val="00F8302B"/>
    <w:rsid w:val="00F84355"/>
    <w:rsid w:val="00F85C3D"/>
    <w:rsid w:val="00F866B2"/>
    <w:rsid w:val="00F866C5"/>
    <w:rsid w:val="00F86F7F"/>
    <w:rsid w:val="00F878D9"/>
    <w:rsid w:val="00F9120B"/>
    <w:rsid w:val="00F92985"/>
    <w:rsid w:val="00F932C6"/>
    <w:rsid w:val="00F94F24"/>
    <w:rsid w:val="00F967D1"/>
    <w:rsid w:val="00FA0DF5"/>
    <w:rsid w:val="00FA176E"/>
    <w:rsid w:val="00FA1F82"/>
    <w:rsid w:val="00FA37C5"/>
    <w:rsid w:val="00FA53E9"/>
    <w:rsid w:val="00FA6AA7"/>
    <w:rsid w:val="00FA777C"/>
    <w:rsid w:val="00FA7C12"/>
    <w:rsid w:val="00FB0721"/>
    <w:rsid w:val="00FB15AF"/>
    <w:rsid w:val="00FB2168"/>
    <w:rsid w:val="00FB303A"/>
    <w:rsid w:val="00FB4505"/>
    <w:rsid w:val="00FB75DE"/>
    <w:rsid w:val="00FB7F8A"/>
    <w:rsid w:val="00FC2553"/>
    <w:rsid w:val="00FC29FE"/>
    <w:rsid w:val="00FC311D"/>
    <w:rsid w:val="00FC4D6A"/>
    <w:rsid w:val="00FC523B"/>
    <w:rsid w:val="00FC5DD2"/>
    <w:rsid w:val="00FC60E2"/>
    <w:rsid w:val="00FD01DA"/>
    <w:rsid w:val="00FD2CFA"/>
    <w:rsid w:val="00FD3096"/>
    <w:rsid w:val="00FD3255"/>
    <w:rsid w:val="00FD4563"/>
    <w:rsid w:val="00FD585D"/>
    <w:rsid w:val="00FD7237"/>
    <w:rsid w:val="00FE0517"/>
    <w:rsid w:val="00FE06A6"/>
    <w:rsid w:val="00FE0BDD"/>
    <w:rsid w:val="00FE206C"/>
    <w:rsid w:val="00FE299C"/>
    <w:rsid w:val="00FE2E2E"/>
    <w:rsid w:val="00FE5034"/>
    <w:rsid w:val="00FE53B4"/>
    <w:rsid w:val="00FE5B19"/>
    <w:rsid w:val="00FE5F07"/>
    <w:rsid w:val="00FE6DD7"/>
    <w:rsid w:val="00FE730C"/>
    <w:rsid w:val="00FE7A86"/>
    <w:rsid w:val="00FF293A"/>
    <w:rsid w:val="00FF37C7"/>
    <w:rsid w:val="00FF49B0"/>
    <w:rsid w:val="00FF5382"/>
    <w:rsid w:val="00FF57DA"/>
    <w:rsid w:val="00FF5ADD"/>
    <w:rsid w:val="00FF6C6E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3F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FA3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143FA3"/>
    <w:pPr>
      <w:jc w:val="center"/>
    </w:pPr>
    <w:rPr>
      <w:b/>
      <w:bCs/>
      <w:sz w:val="22"/>
    </w:rPr>
  </w:style>
  <w:style w:type="character" w:customStyle="1" w:styleId="a4">
    <w:name w:val="Основной текст Знак"/>
    <w:basedOn w:val="a0"/>
    <w:link w:val="a3"/>
    <w:rsid w:val="00143FA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143F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143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3F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143FA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7046.22" TargetMode="External"/><Relationship Id="rId13" Type="http://schemas.openxmlformats.org/officeDocument/2006/relationships/hyperlink" Target="garantF1://12050845.798" TargetMode="External"/><Relationship Id="rId18" Type="http://schemas.openxmlformats.org/officeDocument/2006/relationships/hyperlink" Target="garantF1://12050845.79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50845.7911" TargetMode="External"/><Relationship Id="rId12" Type="http://schemas.openxmlformats.org/officeDocument/2006/relationships/hyperlink" Target="garantF1://34462241.0" TargetMode="External"/><Relationship Id="rId17" Type="http://schemas.openxmlformats.org/officeDocument/2006/relationships/hyperlink" Target="garantF1://12050845.79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0845.79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50845.7910" TargetMode="External"/><Relationship Id="rId11" Type="http://schemas.openxmlformats.org/officeDocument/2006/relationships/hyperlink" Target="garantF1://38510409.0" TargetMode="External"/><Relationship Id="rId5" Type="http://schemas.openxmlformats.org/officeDocument/2006/relationships/hyperlink" Target="garantF1://12050845.79" TargetMode="External"/><Relationship Id="rId15" Type="http://schemas.openxmlformats.org/officeDocument/2006/relationships/hyperlink" Target="garantF1://12050845.7912" TargetMode="External"/><Relationship Id="rId10" Type="http://schemas.openxmlformats.org/officeDocument/2006/relationships/hyperlink" Target="garantF1://12050845.7911" TargetMode="External"/><Relationship Id="rId19" Type="http://schemas.openxmlformats.org/officeDocument/2006/relationships/hyperlink" Target="garantF1://12050845.7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0845.7912" TargetMode="External"/><Relationship Id="rId14" Type="http://schemas.openxmlformats.org/officeDocument/2006/relationships/hyperlink" Target="garantF1://12050845.7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2731</Words>
  <Characters>15572</Characters>
  <Application>Microsoft Office Word</Application>
  <DocSecurity>0</DocSecurity>
  <Lines>129</Lines>
  <Paragraphs>36</Paragraphs>
  <ScaleCrop>false</ScaleCrop>
  <Company/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2012-05-30T03:23:00Z</dcterms:created>
  <dcterms:modified xsi:type="dcterms:W3CDTF">2012-05-30T03:30:00Z</dcterms:modified>
</cp:coreProperties>
</file>