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3672E5">
        <w:rPr>
          <w:b w:val="0"/>
          <w:sz w:val="27"/>
          <w:szCs w:val="27"/>
        </w:rPr>
        <w:t>ультатам рассмотрения жалобы №15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3672E5" w:rsidRPr="004F527C">
        <w:rPr>
          <w:b w:val="0"/>
          <w:sz w:val="26"/>
          <w:szCs w:val="26"/>
        </w:rPr>
        <w:t xml:space="preserve">ООО </w:t>
      </w:r>
      <w:r w:rsidR="003672E5">
        <w:rPr>
          <w:b w:val="0"/>
          <w:sz w:val="26"/>
          <w:szCs w:val="26"/>
        </w:rPr>
        <w:t xml:space="preserve">Аудиторское агентство </w:t>
      </w:r>
      <w:r w:rsidR="003672E5" w:rsidRPr="004F527C">
        <w:rPr>
          <w:b w:val="0"/>
          <w:sz w:val="26"/>
          <w:szCs w:val="26"/>
        </w:rPr>
        <w:t>«</w:t>
      </w:r>
      <w:r w:rsidR="003672E5">
        <w:rPr>
          <w:b w:val="0"/>
          <w:sz w:val="26"/>
          <w:szCs w:val="26"/>
        </w:rPr>
        <w:t>Мониторинг</w:t>
      </w:r>
      <w:r w:rsidR="003672E5" w:rsidRPr="004F527C">
        <w:rPr>
          <w:b w:val="0"/>
          <w:sz w:val="26"/>
          <w:szCs w:val="26"/>
        </w:rPr>
        <w:t>»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3672E5" w:rsidRPr="004F527C">
        <w:rPr>
          <w:b w:val="0"/>
          <w:sz w:val="26"/>
          <w:szCs w:val="26"/>
        </w:rPr>
        <w:t xml:space="preserve">Заказчика в лице </w:t>
      </w:r>
      <w:r w:rsidR="003672E5">
        <w:rPr>
          <w:rFonts w:asciiTheme="minorHAnsi" w:hAnsiTheme="minorHAnsi" w:cstheme="minorHAnsi"/>
          <w:b w:val="0"/>
          <w:sz w:val="26"/>
          <w:szCs w:val="26"/>
        </w:rPr>
        <w:t>ГУП «Бюро технической инвентаризации» РБ,</w:t>
      </w:r>
      <w:r w:rsidR="003672E5" w:rsidRPr="004F527C">
        <w:rPr>
          <w:b w:val="0"/>
          <w:sz w:val="26"/>
          <w:szCs w:val="26"/>
        </w:rPr>
        <w:t xml:space="preserve"> при проведении </w:t>
      </w:r>
      <w:r w:rsidR="003672E5">
        <w:rPr>
          <w:b w:val="0"/>
          <w:sz w:val="26"/>
          <w:szCs w:val="26"/>
        </w:rPr>
        <w:t>открытого конкурса</w:t>
      </w:r>
      <w:r w:rsidR="003672E5" w:rsidRPr="004F527C">
        <w:rPr>
          <w:b w:val="0"/>
          <w:sz w:val="26"/>
          <w:szCs w:val="26"/>
        </w:rPr>
        <w:t xml:space="preserve"> извещение № </w:t>
      </w:r>
      <w:r w:rsidR="003672E5">
        <w:rPr>
          <w:b w:val="0"/>
          <w:sz w:val="26"/>
          <w:szCs w:val="26"/>
        </w:rPr>
        <w:t>0501200001213000001</w:t>
      </w:r>
      <w:r w:rsidR="003672E5" w:rsidRPr="004F527C">
        <w:rPr>
          <w:b w:val="0"/>
          <w:sz w:val="26"/>
          <w:szCs w:val="26"/>
        </w:rPr>
        <w:t xml:space="preserve"> </w:t>
      </w:r>
      <w:r w:rsidR="003672E5">
        <w:rPr>
          <w:b w:val="0"/>
          <w:sz w:val="26"/>
          <w:szCs w:val="26"/>
        </w:rPr>
        <w:t xml:space="preserve">на право заключения </w:t>
      </w:r>
      <w:proofErr w:type="gramStart"/>
      <w:r w:rsidR="003672E5">
        <w:rPr>
          <w:b w:val="0"/>
          <w:sz w:val="26"/>
          <w:szCs w:val="26"/>
        </w:rPr>
        <w:t>договора</w:t>
      </w:r>
      <w:proofErr w:type="gramEnd"/>
      <w:r w:rsidR="003672E5">
        <w:rPr>
          <w:b w:val="0"/>
          <w:sz w:val="26"/>
          <w:szCs w:val="26"/>
        </w:rPr>
        <w:t xml:space="preserve"> на проведение обязательного ежегодного аудита бухгалтерской (финансовой) отчетности ГУП БТИ Республики Башкортостан за 2013 г.</w:t>
      </w:r>
      <w:r w:rsidR="0029007D">
        <w:rPr>
          <w:b w:val="0"/>
          <w:sz w:val="26"/>
          <w:szCs w:val="26"/>
        </w:rPr>
        <w:t xml:space="preserve">, </w:t>
      </w:r>
      <w:r w:rsidR="00DB5692">
        <w:rPr>
          <w:b w:val="0"/>
          <w:sz w:val="27"/>
          <w:szCs w:val="27"/>
        </w:rPr>
        <w:t>признала жалобу необоснованной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2014-01-24T11:49:00Z</dcterms:created>
  <dcterms:modified xsi:type="dcterms:W3CDTF">2014-01-24T11:49:00Z</dcterms:modified>
</cp:coreProperties>
</file>