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3D" w:rsidRPr="004A0D66" w:rsidRDefault="00C5523D" w:rsidP="0009103B">
      <w:pPr>
        <w:pStyle w:val="a3"/>
        <w:tabs>
          <w:tab w:val="left" w:pos="5245"/>
        </w:tabs>
        <w:ind w:left="5103"/>
        <w:rPr>
          <w:rFonts w:ascii="Times New Roman" w:hAnsi="Times New Roman" w:cs="Times New Roman"/>
          <w:sz w:val="28"/>
          <w:szCs w:val="28"/>
        </w:rPr>
      </w:pPr>
    </w:p>
    <w:p w:rsidR="00AC5700" w:rsidRPr="00820B97" w:rsidRDefault="00820B97" w:rsidP="00AC5700">
      <w:pPr>
        <w:jc w:val="center"/>
        <w:rPr>
          <w:b/>
          <w:szCs w:val="28"/>
        </w:rPr>
      </w:pPr>
      <w:r>
        <w:rPr>
          <w:b/>
          <w:szCs w:val="28"/>
        </w:rPr>
        <w:t>Решение по делу № А-98</w:t>
      </w:r>
      <w:r w:rsidRPr="00B05382">
        <w:rPr>
          <w:b/>
          <w:szCs w:val="28"/>
        </w:rPr>
        <w:t>/</w:t>
      </w:r>
      <w:r>
        <w:rPr>
          <w:b/>
          <w:szCs w:val="28"/>
        </w:rPr>
        <w:t xml:space="preserve">16-13 </w:t>
      </w:r>
    </w:p>
    <w:p w:rsidR="00820B97" w:rsidRDefault="00820B97" w:rsidP="00AC5700">
      <w:pPr>
        <w:pStyle w:val="a4"/>
        <w:tabs>
          <w:tab w:val="clear" w:pos="4677"/>
          <w:tab w:val="clear" w:pos="9355"/>
        </w:tabs>
        <w:jc w:val="both"/>
        <w:rPr>
          <w:szCs w:val="28"/>
        </w:rPr>
      </w:pPr>
    </w:p>
    <w:p w:rsidR="00AC5700" w:rsidRPr="004A0D66" w:rsidRDefault="00AC5700" w:rsidP="00AC5700">
      <w:pPr>
        <w:pStyle w:val="a4"/>
        <w:tabs>
          <w:tab w:val="clear" w:pos="4677"/>
          <w:tab w:val="clear" w:pos="9355"/>
        </w:tabs>
        <w:jc w:val="both"/>
        <w:rPr>
          <w:szCs w:val="28"/>
        </w:rPr>
      </w:pPr>
      <w:r w:rsidRPr="004A0D66">
        <w:rPr>
          <w:szCs w:val="28"/>
        </w:rPr>
        <w:t xml:space="preserve">Резолютивная часть объявлена </w:t>
      </w:r>
      <w:r w:rsidR="004918A8" w:rsidRPr="004A0D66">
        <w:rPr>
          <w:szCs w:val="28"/>
        </w:rPr>
        <w:t>04</w:t>
      </w:r>
      <w:r w:rsidRPr="004A0D66">
        <w:rPr>
          <w:szCs w:val="28"/>
        </w:rPr>
        <w:t>.0</w:t>
      </w:r>
      <w:r w:rsidR="004918A8" w:rsidRPr="004A0D66">
        <w:rPr>
          <w:szCs w:val="28"/>
        </w:rPr>
        <w:t>9</w:t>
      </w:r>
      <w:r w:rsidRPr="004A0D66">
        <w:rPr>
          <w:szCs w:val="28"/>
        </w:rPr>
        <w:t>.201</w:t>
      </w:r>
      <w:r w:rsidR="004918A8" w:rsidRPr="004A0D66">
        <w:rPr>
          <w:szCs w:val="28"/>
        </w:rPr>
        <w:t>3</w:t>
      </w:r>
      <w:r w:rsidRPr="004A0D66">
        <w:rPr>
          <w:szCs w:val="28"/>
        </w:rPr>
        <w:t xml:space="preserve">. </w:t>
      </w:r>
    </w:p>
    <w:p w:rsidR="00AC5700" w:rsidRPr="004A0D66" w:rsidRDefault="00AC5700" w:rsidP="00AC5700">
      <w:pPr>
        <w:pStyle w:val="a4"/>
        <w:tabs>
          <w:tab w:val="clear" w:pos="4677"/>
          <w:tab w:val="clear" w:pos="9355"/>
        </w:tabs>
        <w:jc w:val="both"/>
        <w:rPr>
          <w:szCs w:val="28"/>
        </w:rPr>
      </w:pPr>
      <w:r w:rsidRPr="004A0D66">
        <w:rPr>
          <w:szCs w:val="28"/>
        </w:rPr>
        <w:t>В полном объеме решение изготовлено 1</w:t>
      </w:r>
      <w:r w:rsidR="004918A8" w:rsidRPr="004A0D66">
        <w:rPr>
          <w:szCs w:val="28"/>
        </w:rPr>
        <w:t>7</w:t>
      </w:r>
      <w:r w:rsidRPr="004A0D66">
        <w:rPr>
          <w:szCs w:val="28"/>
        </w:rPr>
        <w:t>.0</w:t>
      </w:r>
      <w:r w:rsidR="004918A8" w:rsidRPr="004A0D66">
        <w:rPr>
          <w:szCs w:val="28"/>
        </w:rPr>
        <w:t>9</w:t>
      </w:r>
      <w:r w:rsidRPr="004A0D66">
        <w:rPr>
          <w:szCs w:val="28"/>
        </w:rPr>
        <w:t>.201</w:t>
      </w:r>
      <w:r w:rsidR="004918A8" w:rsidRPr="004A0D66">
        <w:rPr>
          <w:szCs w:val="28"/>
        </w:rPr>
        <w:t>3</w:t>
      </w:r>
      <w:r w:rsidRPr="004A0D66">
        <w:rPr>
          <w:szCs w:val="28"/>
        </w:rPr>
        <w:t>.</w:t>
      </w:r>
    </w:p>
    <w:p w:rsidR="00CB3C48" w:rsidRPr="004A0D66" w:rsidRDefault="00CB3C48" w:rsidP="0009103B">
      <w:pPr>
        <w:pStyle w:val="a3"/>
        <w:ind w:firstLine="708"/>
        <w:jc w:val="both"/>
        <w:rPr>
          <w:rFonts w:ascii="Times New Roman" w:hAnsi="Times New Roman" w:cs="Times New Roman"/>
          <w:sz w:val="28"/>
          <w:szCs w:val="28"/>
        </w:rPr>
      </w:pPr>
      <w:r w:rsidRPr="004A0D66">
        <w:rPr>
          <w:rFonts w:ascii="Times New Roman" w:hAnsi="Times New Roman" w:cs="Times New Roman"/>
          <w:sz w:val="28"/>
          <w:szCs w:val="28"/>
        </w:rPr>
        <w:t xml:space="preserve">Комиссия Башкортостанского УФАС России по рассмотрению дела по признакам нарушения антимонопольного законодательства  (далее – Комиссия) в составе: </w:t>
      </w:r>
    </w:p>
    <w:p w:rsidR="00CB3C48" w:rsidRPr="004A0D66" w:rsidRDefault="00CB3C48" w:rsidP="0009103B">
      <w:pPr>
        <w:pStyle w:val="a3"/>
        <w:ind w:firstLine="708"/>
        <w:jc w:val="both"/>
        <w:rPr>
          <w:rFonts w:ascii="Times New Roman" w:hAnsi="Times New Roman" w:cs="Times New Roman"/>
          <w:b/>
          <w:sz w:val="28"/>
          <w:szCs w:val="28"/>
        </w:rPr>
      </w:pPr>
      <w:r w:rsidRPr="004A0D66">
        <w:rPr>
          <w:rFonts w:ascii="Times New Roman" w:hAnsi="Times New Roman" w:cs="Times New Roman"/>
          <w:b/>
          <w:sz w:val="28"/>
          <w:szCs w:val="28"/>
        </w:rPr>
        <w:t>Председатель Комиссии:</w:t>
      </w:r>
    </w:p>
    <w:p w:rsidR="00CB3C48" w:rsidRPr="004A0D66" w:rsidRDefault="00CB3C48" w:rsidP="0009103B">
      <w:pPr>
        <w:pStyle w:val="a3"/>
        <w:ind w:firstLine="708"/>
        <w:jc w:val="both"/>
        <w:rPr>
          <w:rFonts w:ascii="Times New Roman" w:hAnsi="Times New Roman" w:cs="Times New Roman"/>
          <w:sz w:val="28"/>
          <w:szCs w:val="28"/>
        </w:rPr>
      </w:pPr>
      <w:r w:rsidRPr="004A0D66">
        <w:rPr>
          <w:rFonts w:ascii="Times New Roman" w:hAnsi="Times New Roman" w:cs="Times New Roman"/>
          <w:sz w:val="28"/>
          <w:szCs w:val="28"/>
        </w:rPr>
        <w:t>Саляхутдинова Р.Ф. – заместитель руководителя Управления Федеральной антимонопольной службы по Республике Башкортостан.</w:t>
      </w:r>
    </w:p>
    <w:p w:rsidR="00CB3C48" w:rsidRPr="004A0D66" w:rsidRDefault="00CB3C48" w:rsidP="0009103B">
      <w:pPr>
        <w:pStyle w:val="a3"/>
        <w:ind w:firstLine="708"/>
        <w:jc w:val="both"/>
        <w:rPr>
          <w:rFonts w:ascii="Times New Roman" w:hAnsi="Times New Roman" w:cs="Times New Roman"/>
          <w:b/>
          <w:sz w:val="28"/>
          <w:szCs w:val="28"/>
        </w:rPr>
      </w:pPr>
      <w:r w:rsidRPr="004A0D66">
        <w:rPr>
          <w:rFonts w:ascii="Times New Roman" w:hAnsi="Times New Roman" w:cs="Times New Roman"/>
          <w:b/>
          <w:sz w:val="28"/>
          <w:szCs w:val="28"/>
        </w:rPr>
        <w:t>Члены Комиссии:</w:t>
      </w:r>
    </w:p>
    <w:p w:rsidR="004918A8" w:rsidRPr="004A0D66" w:rsidRDefault="004918A8" w:rsidP="004918A8">
      <w:pPr>
        <w:pStyle w:val="ConsNormal"/>
        <w:widowControl/>
        <w:spacing w:line="240" w:lineRule="atLeast"/>
        <w:ind w:right="0" w:firstLine="708"/>
        <w:jc w:val="both"/>
        <w:rPr>
          <w:rFonts w:ascii="Times New Roman" w:hAnsi="Times New Roman" w:cs="Times New Roman"/>
          <w:sz w:val="28"/>
          <w:szCs w:val="28"/>
        </w:rPr>
      </w:pPr>
      <w:r w:rsidRPr="004A0D66">
        <w:rPr>
          <w:rFonts w:ascii="Times New Roman" w:hAnsi="Times New Roman" w:cs="Times New Roman"/>
          <w:sz w:val="28"/>
          <w:szCs w:val="28"/>
        </w:rPr>
        <w:t xml:space="preserve">Абзелилова А.Ш. – начальник </w:t>
      </w:r>
      <w:proofErr w:type="gramStart"/>
      <w:r w:rsidRPr="004A0D66">
        <w:rPr>
          <w:rFonts w:ascii="Times New Roman" w:hAnsi="Times New Roman" w:cs="Times New Roman"/>
          <w:sz w:val="28"/>
          <w:szCs w:val="28"/>
        </w:rPr>
        <w:t>отдела антимонопольного контроля товарных рынков Управления Федеральной антимонопольной службы</w:t>
      </w:r>
      <w:proofErr w:type="gramEnd"/>
      <w:r w:rsidRPr="004A0D66">
        <w:rPr>
          <w:rFonts w:ascii="Times New Roman" w:hAnsi="Times New Roman" w:cs="Times New Roman"/>
          <w:sz w:val="28"/>
          <w:szCs w:val="28"/>
        </w:rPr>
        <w:t xml:space="preserve"> по Республике Башкортостан;</w:t>
      </w:r>
    </w:p>
    <w:p w:rsidR="0024741E" w:rsidRPr="004A0D66" w:rsidRDefault="0024741E" w:rsidP="0024741E">
      <w:pPr>
        <w:pStyle w:val="a3"/>
        <w:ind w:firstLine="708"/>
        <w:jc w:val="both"/>
        <w:rPr>
          <w:rFonts w:ascii="Times New Roman" w:hAnsi="Times New Roman" w:cs="Times New Roman"/>
          <w:sz w:val="28"/>
          <w:szCs w:val="28"/>
        </w:rPr>
      </w:pPr>
      <w:r w:rsidRPr="004A0D66">
        <w:rPr>
          <w:rFonts w:ascii="Times New Roman" w:hAnsi="Times New Roman" w:cs="Times New Roman"/>
          <w:sz w:val="28"/>
          <w:szCs w:val="28"/>
        </w:rPr>
        <w:t xml:space="preserve">Крючков Е.В. – ведущий специалист – эксперт </w:t>
      </w:r>
      <w:proofErr w:type="gramStart"/>
      <w:r w:rsidRPr="004A0D66">
        <w:rPr>
          <w:rFonts w:ascii="Times New Roman" w:hAnsi="Times New Roman" w:cs="Times New Roman"/>
          <w:sz w:val="28"/>
          <w:szCs w:val="28"/>
        </w:rPr>
        <w:t>отдела антимонопольного контроля товарных рынков Управления Федеральной антимонопольной службы</w:t>
      </w:r>
      <w:proofErr w:type="gramEnd"/>
      <w:r w:rsidRPr="004A0D66">
        <w:rPr>
          <w:rFonts w:ascii="Times New Roman" w:hAnsi="Times New Roman" w:cs="Times New Roman"/>
          <w:sz w:val="28"/>
          <w:szCs w:val="28"/>
        </w:rPr>
        <w:t xml:space="preserve"> по Республике Башкортостан;</w:t>
      </w:r>
    </w:p>
    <w:p w:rsidR="009D3142" w:rsidRPr="00B05382" w:rsidRDefault="00BE2910" w:rsidP="0024741E">
      <w:pPr>
        <w:pStyle w:val="a3"/>
        <w:ind w:firstLine="708"/>
        <w:jc w:val="both"/>
        <w:rPr>
          <w:rFonts w:ascii="Times New Roman" w:hAnsi="Times New Roman" w:cs="Times New Roman"/>
          <w:sz w:val="28"/>
          <w:szCs w:val="28"/>
        </w:rPr>
      </w:pPr>
      <w:r w:rsidRPr="004A0D66">
        <w:rPr>
          <w:rFonts w:ascii="Times New Roman" w:hAnsi="Times New Roman" w:cs="Times New Roman"/>
          <w:sz w:val="28"/>
          <w:szCs w:val="28"/>
        </w:rPr>
        <w:t>рассмотрев дело №А-98/16</w:t>
      </w:r>
      <w:r w:rsidR="00BA6C9D" w:rsidRPr="004A0D66">
        <w:rPr>
          <w:rFonts w:ascii="Times New Roman" w:hAnsi="Times New Roman" w:cs="Times New Roman"/>
          <w:sz w:val="28"/>
          <w:szCs w:val="28"/>
        </w:rPr>
        <w:t>-13</w:t>
      </w:r>
      <w:r w:rsidR="00CB3C48" w:rsidRPr="004A0D66">
        <w:rPr>
          <w:rFonts w:ascii="Times New Roman" w:hAnsi="Times New Roman" w:cs="Times New Roman"/>
          <w:sz w:val="28"/>
          <w:szCs w:val="28"/>
        </w:rPr>
        <w:t xml:space="preserve"> в отношении </w:t>
      </w:r>
      <w:r w:rsidRPr="004A0D66">
        <w:rPr>
          <w:rFonts w:ascii="Times New Roman" w:hAnsi="Times New Roman" w:cs="Times New Roman"/>
          <w:sz w:val="28"/>
          <w:szCs w:val="28"/>
        </w:rPr>
        <w:t>Администрации</w:t>
      </w:r>
      <w:r w:rsidR="00BA6C9D" w:rsidRPr="004A0D66">
        <w:rPr>
          <w:rFonts w:ascii="Times New Roman" w:hAnsi="Times New Roman" w:cs="Times New Roman"/>
          <w:sz w:val="28"/>
          <w:szCs w:val="28"/>
        </w:rPr>
        <w:t xml:space="preserve"> городского поселения г</w:t>
      </w:r>
      <w:proofErr w:type="gramStart"/>
      <w:r w:rsidR="00BA6C9D" w:rsidRPr="004A0D66">
        <w:rPr>
          <w:rFonts w:ascii="Times New Roman" w:hAnsi="Times New Roman" w:cs="Times New Roman"/>
          <w:sz w:val="28"/>
          <w:szCs w:val="28"/>
        </w:rPr>
        <w:t>.Д</w:t>
      </w:r>
      <w:proofErr w:type="gramEnd"/>
      <w:r w:rsidR="00BA6C9D" w:rsidRPr="004A0D66">
        <w:rPr>
          <w:rFonts w:ascii="Times New Roman" w:hAnsi="Times New Roman" w:cs="Times New Roman"/>
          <w:sz w:val="28"/>
          <w:szCs w:val="28"/>
        </w:rPr>
        <w:t xml:space="preserve">авлеканово муниципального района </w:t>
      </w:r>
      <w:proofErr w:type="spellStart"/>
      <w:r w:rsidR="00BA6C9D" w:rsidRPr="004A0D66">
        <w:rPr>
          <w:rFonts w:ascii="Times New Roman" w:hAnsi="Times New Roman" w:cs="Times New Roman"/>
          <w:sz w:val="28"/>
          <w:szCs w:val="28"/>
        </w:rPr>
        <w:t>Давлекановский</w:t>
      </w:r>
      <w:proofErr w:type="spellEnd"/>
      <w:r w:rsidR="00BA6C9D" w:rsidRPr="004A0D66">
        <w:rPr>
          <w:rFonts w:ascii="Times New Roman" w:hAnsi="Times New Roman" w:cs="Times New Roman"/>
          <w:sz w:val="28"/>
          <w:szCs w:val="28"/>
        </w:rPr>
        <w:t xml:space="preserve"> район Республики Башкортостан (453403, г. Давлеканово, ул. Кар</w:t>
      </w:r>
      <w:r w:rsidRPr="004A0D66">
        <w:rPr>
          <w:rFonts w:ascii="Times New Roman" w:hAnsi="Times New Roman" w:cs="Times New Roman"/>
          <w:sz w:val="28"/>
          <w:szCs w:val="28"/>
        </w:rPr>
        <w:t>ла Маркса, 119),  Администрации</w:t>
      </w:r>
      <w:r w:rsidR="00BA6C9D" w:rsidRPr="004A0D66">
        <w:rPr>
          <w:rFonts w:ascii="Times New Roman" w:hAnsi="Times New Roman" w:cs="Times New Roman"/>
          <w:sz w:val="28"/>
          <w:szCs w:val="28"/>
        </w:rPr>
        <w:t xml:space="preserve"> муниципального района Давлекановский район Республики Башкортостан (453400, Республика Башкортостан, г</w:t>
      </w:r>
      <w:r w:rsidRPr="004A0D66">
        <w:rPr>
          <w:rFonts w:ascii="Times New Roman" w:hAnsi="Times New Roman" w:cs="Times New Roman"/>
          <w:sz w:val="28"/>
          <w:szCs w:val="28"/>
        </w:rPr>
        <w:t>. Давлеканово, ул.К.Площадь, 9)</w:t>
      </w:r>
      <w:r w:rsidR="006F62DB" w:rsidRPr="004A0D66">
        <w:rPr>
          <w:rFonts w:ascii="Times New Roman" w:hAnsi="Times New Roman" w:cs="Times New Roman"/>
          <w:sz w:val="28"/>
          <w:szCs w:val="28"/>
        </w:rPr>
        <w:t>,</w:t>
      </w:r>
      <w:r w:rsidRPr="004A0D66">
        <w:rPr>
          <w:rFonts w:ascii="Times New Roman" w:hAnsi="Times New Roman" w:cs="Times New Roman"/>
          <w:sz w:val="28"/>
          <w:szCs w:val="28"/>
        </w:rPr>
        <w:t xml:space="preserve"> Комитета</w:t>
      </w:r>
      <w:r w:rsidR="00BA6C9D" w:rsidRPr="004A0D66">
        <w:rPr>
          <w:rFonts w:ascii="Times New Roman" w:hAnsi="Times New Roman" w:cs="Times New Roman"/>
          <w:sz w:val="28"/>
          <w:szCs w:val="28"/>
        </w:rPr>
        <w:t xml:space="preserve"> по управлению собственностью Министерства земельных и имущественных отношений Республики Башкортостан по г.Давлеканово и </w:t>
      </w:r>
      <w:proofErr w:type="spellStart"/>
      <w:r w:rsidR="00BA6C9D" w:rsidRPr="004A0D66">
        <w:rPr>
          <w:rFonts w:ascii="Times New Roman" w:hAnsi="Times New Roman" w:cs="Times New Roman"/>
          <w:sz w:val="28"/>
          <w:szCs w:val="28"/>
        </w:rPr>
        <w:t>Давлекановскому</w:t>
      </w:r>
      <w:proofErr w:type="spellEnd"/>
      <w:r w:rsidR="00BA6C9D" w:rsidRPr="004A0D66">
        <w:rPr>
          <w:rFonts w:ascii="Times New Roman" w:hAnsi="Times New Roman" w:cs="Times New Roman"/>
          <w:sz w:val="28"/>
          <w:szCs w:val="28"/>
        </w:rPr>
        <w:t xml:space="preserve"> району (453400, Республика Башкортостан, г</w:t>
      </w:r>
      <w:proofErr w:type="gramStart"/>
      <w:r w:rsidR="00BA6C9D" w:rsidRPr="004A0D66">
        <w:rPr>
          <w:rFonts w:ascii="Times New Roman" w:hAnsi="Times New Roman" w:cs="Times New Roman"/>
          <w:sz w:val="28"/>
          <w:szCs w:val="28"/>
        </w:rPr>
        <w:t>.Д</w:t>
      </w:r>
      <w:proofErr w:type="gramEnd"/>
      <w:r w:rsidR="00BA6C9D" w:rsidRPr="004A0D66">
        <w:rPr>
          <w:rFonts w:ascii="Times New Roman" w:hAnsi="Times New Roman" w:cs="Times New Roman"/>
          <w:sz w:val="28"/>
          <w:szCs w:val="28"/>
        </w:rPr>
        <w:t>авлеканово, ул.К.Площадь, 9)</w:t>
      </w:r>
      <w:r w:rsidR="006F62DB" w:rsidRPr="004A0D66">
        <w:rPr>
          <w:rFonts w:ascii="Times New Roman" w:hAnsi="Times New Roman" w:cs="Times New Roman"/>
          <w:sz w:val="28"/>
          <w:szCs w:val="28"/>
        </w:rPr>
        <w:t xml:space="preserve">и ИП </w:t>
      </w:r>
      <w:r w:rsidR="00B05382" w:rsidRPr="00B05382">
        <w:rPr>
          <w:rFonts w:ascii="Times New Roman" w:hAnsi="Times New Roman" w:cs="Times New Roman"/>
          <w:sz w:val="28"/>
          <w:szCs w:val="28"/>
        </w:rPr>
        <w:t>&lt;</w:t>
      </w:r>
      <w:r w:rsidR="00B05382">
        <w:rPr>
          <w:rFonts w:ascii="Times New Roman" w:hAnsi="Times New Roman" w:cs="Times New Roman"/>
          <w:sz w:val="28"/>
          <w:szCs w:val="28"/>
        </w:rPr>
        <w:t>…</w:t>
      </w:r>
      <w:r w:rsidR="00B05382" w:rsidRPr="00B05382">
        <w:rPr>
          <w:rFonts w:ascii="Times New Roman" w:hAnsi="Times New Roman" w:cs="Times New Roman"/>
          <w:sz w:val="28"/>
          <w:szCs w:val="28"/>
        </w:rPr>
        <w:t>&gt;</w:t>
      </w:r>
      <w:r w:rsidR="005D2E74" w:rsidRPr="004A0D66">
        <w:rPr>
          <w:rFonts w:ascii="Times New Roman" w:hAnsi="Times New Roman" w:cs="Times New Roman"/>
          <w:sz w:val="28"/>
          <w:szCs w:val="28"/>
        </w:rPr>
        <w:t xml:space="preserve">по признакам </w:t>
      </w:r>
      <w:proofErr w:type="spellStart"/>
      <w:r w:rsidR="005D2E74" w:rsidRPr="004A0D66">
        <w:rPr>
          <w:rFonts w:ascii="Times New Roman" w:hAnsi="Times New Roman" w:cs="Times New Roman"/>
          <w:sz w:val="28"/>
          <w:szCs w:val="28"/>
        </w:rPr>
        <w:t>нарушения</w:t>
      </w:r>
      <w:r w:rsidR="006B60A6" w:rsidRPr="004A0D66">
        <w:rPr>
          <w:rFonts w:ascii="Times New Roman" w:hAnsi="Times New Roman" w:cs="Times New Roman"/>
          <w:sz w:val="28"/>
          <w:szCs w:val="28"/>
        </w:rPr>
        <w:t>части</w:t>
      </w:r>
      <w:proofErr w:type="spellEnd"/>
      <w:r w:rsidR="006B60A6" w:rsidRPr="004A0D66">
        <w:rPr>
          <w:rFonts w:ascii="Times New Roman" w:hAnsi="Times New Roman" w:cs="Times New Roman"/>
          <w:sz w:val="28"/>
          <w:szCs w:val="28"/>
        </w:rPr>
        <w:t xml:space="preserve"> 1 статьи 17.1</w:t>
      </w:r>
      <w:r w:rsidR="00AA3DAE" w:rsidRPr="004A0D66">
        <w:rPr>
          <w:rFonts w:ascii="Times New Roman" w:hAnsi="Times New Roman" w:cs="Times New Roman"/>
          <w:sz w:val="28"/>
          <w:szCs w:val="28"/>
        </w:rPr>
        <w:t xml:space="preserve"> Федерального закона от 26.07.2006 № 135-ФЗ</w:t>
      </w:r>
      <w:r w:rsidR="0024741E" w:rsidRPr="004A0D66">
        <w:rPr>
          <w:rFonts w:ascii="Times New Roman" w:hAnsi="Times New Roman" w:cs="Times New Roman"/>
          <w:sz w:val="28"/>
          <w:szCs w:val="28"/>
        </w:rPr>
        <w:t xml:space="preserve"> «О защите конкуренции»,</w:t>
      </w:r>
    </w:p>
    <w:p w:rsidR="00820B97" w:rsidRPr="00B05382" w:rsidRDefault="00820B97" w:rsidP="0024741E">
      <w:pPr>
        <w:pStyle w:val="a3"/>
        <w:ind w:firstLine="708"/>
        <w:jc w:val="both"/>
        <w:rPr>
          <w:rFonts w:ascii="Times New Roman" w:hAnsi="Times New Roman" w:cs="Times New Roman"/>
          <w:sz w:val="28"/>
          <w:szCs w:val="28"/>
        </w:rPr>
      </w:pPr>
    </w:p>
    <w:p w:rsidR="00820B97" w:rsidRDefault="00820B97" w:rsidP="00820B97">
      <w:pPr>
        <w:pStyle w:val="ac"/>
        <w:spacing w:line="240" w:lineRule="auto"/>
        <w:ind w:left="0" w:right="-2" w:firstLine="708"/>
        <w:jc w:val="both"/>
        <w:rPr>
          <w:rFonts w:cs="Times New Roman"/>
        </w:rPr>
      </w:pPr>
      <w:r>
        <w:rPr>
          <w:rFonts w:cs="Times New Roman"/>
        </w:rPr>
        <w:t>Вследствие того, что текст решения по данному делу содержит сведения, которые составляют коммерческую, служебную, иную охраняемую законом тайну, Башкортостанское УФАС России оставляет за собой право разместить на официальном сайте решение не в полном объеме</w:t>
      </w:r>
      <w:r w:rsidRPr="003C5739">
        <w:rPr>
          <w:rFonts w:cs="Times New Roman"/>
        </w:rPr>
        <w:t>***</w:t>
      </w:r>
      <w:r>
        <w:rPr>
          <w:rFonts w:cs="Times New Roman"/>
        </w:rPr>
        <w:t xml:space="preserve"> </w:t>
      </w:r>
    </w:p>
    <w:p w:rsidR="00820B97" w:rsidRPr="00820B97" w:rsidRDefault="00820B97" w:rsidP="0024741E">
      <w:pPr>
        <w:pStyle w:val="a3"/>
        <w:ind w:firstLine="708"/>
        <w:jc w:val="both"/>
        <w:rPr>
          <w:rFonts w:ascii="Times New Roman" w:hAnsi="Times New Roman" w:cs="Times New Roman"/>
          <w:sz w:val="28"/>
          <w:szCs w:val="28"/>
        </w:rPr>
      </w:pPr>
    </w:p>
    <w:p w:rsidR="005D2E74" w:rsidRPr="004A0D66" w:rsidRDefault="005D2E74" w:rsidP="0009103B">
      <w:pPr>
        <w:pStyle w:val="a3"/>
        <w:ind w:left="2832" w:firstLine="708"/>
        <w:jc w:val="both"/>
        <w:rPr>
          <w:rFonts w:ascii="Times New Roman" w:hAnsi="Times New Roman" w:cs="Times New Roman"/>
          <w:b/>
          <w:sz w:val="28"/>
          <w:szCs w:val="28"/>
        </w:rPr>
      </w:pPr>
      <w:r w:rsidRPr="004A0D66">
        <w:rPr>
          <w:rFonts w:ascii="Times New Roman" w:hAnsi="Times New Roman" w:cs="Times New Roman"/>
          <w:b/>
          <w:sz w:val="28"/>
          <w:szCs w:val="28"/>
        </w:rPr>
        <w:t>УСТАНОВИЛА:</w:t>
      </w:r>
    </w:p>
    <w:p w:rsidR="00C5523D" w:rsidRPr="004A0D66" w:rsidRDefault="00C5523D" w:rsidP="0009103B">
      <w:pPr>
        <w:pStyle w:val="a3"/>
        <w:ind w:left="2832" w:firstLine="708"/>
        <w:jc w:val="both"/>
        <w:rPr>
          <w:rFonts w:ascii="Times New Roman" w:hAnsi="Times New Roman" w:cs="Times New Roman"/>
          <w:b/>
          <w:sz w:val="28"/>
          <w:szCs w:val="28"/>
        </w:rPr>
      </w:pPr>
    </w:p>
    <w:p w:rsidR="00036E2E" w:rsidRPr="004A0D66" w:rsidRDefault="00036E2E" w:rsidP="00036E2E">
      <w:pPr>
        <w:pStyle w:val="a3"/>
        <w:ind w:firstLine="708"/>
        <w:jc w:val="both"/>
        <w:rPr>
          <w:rFonts w:ascii="Times New Roman" w:hAnsi="Times New Roman" w:cs="Times New Roman"/>
          <w:sz w:val="28"/>
          <w:szCs w:val="28"/>
        </w:rPr>
      </w:pPr>
      <w:r w:rsidRPr="004A0D66">
        <w:rPr>
          <w:rFonts w:ascii="Times New Roman" w:hAnsi="Times New Roman" w:cs="Times New Roman"/>
          <w:sz w:val="28"/>
          <w:szCs w:val="28"/>
        </w:rPr>
        <w:t>В Управление Федеральной антимонопольной службы по Республике Башкортостан поступило обращение ООО «Эколог», в котором указано следующее:</w:t>
      </w:r>
    </w:p>
    <w:p w:rsidR="00036E2E" w:rsidRPr="004A0D66" w:rsidRDefault="00036E2E" w:rsidP="00036E2E">
      <w:pPr>
        <w:pStyle w:val="a3"/>
        <w:ind w:firstLine="708"/>
        <w:jc w:val="both"/>
        <w:rPr>
          <w:rFonts w:ascii="Times New Roman" w:hAnsi="Times New Roman" w:cs="Times New Roman"/>
          <w:sz w:val="28"/>
          <w:szCs w:val="28"/>
        </w:rPr>
      </w:pPr>
      <w:r w:rsidRPr="004A0D66">
        <w:rPr>
          <w:rFonts w:ascii="Times New Roman" w:hAnsi="Times New Roman" w:cs="Times New Roman"/>
          <w:sz w:val="28"/>
          <w:szCs w:val="28"/>
        </w:rPr>
        <w:t>В г</w:t>
      </w:r>
      <w:proofErr w:type="gramStart"/>
      <w:r w:rsidRPr="004A0D66">
        <w:rPr>
          <w:rFonts w:ascii="Times New Roman" w:hAnsi="Times New Roman" w:cs="Times New Roman"/>
          <w:sz w:val="28"/>
          <w:szCs w:val="28"/>
        </w:rPr>
        <w:t>.Д</w:t>
      </w:r>
      <w:proofErr w:type="gramEnd"/>
      <w:r w:rsidRPr="004A0D66">
        <w:rPr>
          <w:rFonts w:ascii="Times New Roman" w:hAnsi="Times New Roman" w:cs="Times New Roman"/>
          <w:sz w:val="28"/>
          <w:szCs w:val="28"/>
        </w:rPr>
        <w:t xml:space="preserve">авлеканово в здании бывшей муниципальной школы по адресу ул.Садовая,3а осуществляет свою предпринимательскую деятельность по изготовлению детской обуви ИП </w:t>
      </w:r>
      <w:r w:rsidR="00B05382" w:rsidRPr="00B05382">
        <w:rPr>
          <w:rFonts w:ascii="Times New Roman" w:hAnsi="Times New Roman" w:cs="Times New Roman"/>
          <w:sz w:val="28"/>
          <w:szCs w:val="28"/>
        </w:rPr>
        <w:t>&lt;…&gt;</w:t>
      </w:r>
      <w:r w:rsidRPr="004A0D66">
        <w:rPr>
          <w:rFonts w:ascii="Times New Roman" w:hAnsi="Times New Roman" w:cs="Times New Roman"/>
          <w:sz w:val="28"/>
          <w:szCs w:val="28"/>
        </w:rPr>
        <w:t xml:space="preserve">. В перечень здания входят здание школы, спортзал, мастерская, гараж, склад. Вышеуказанные здания являются муниципальной собственностью, что подтверждается решением Арбитражного суда Республики Башкортостан от 30 июня 2011 года по делу №А07-3080/2011 вступившим в законную силу. Каких-либо торгов и аукционов по предоставлению </w:t>
      </w:r>
      <w:r w:rsidRPr="004A0D66">
        <w:rPr>
          <w:rFonts w:ascii="Times New Roman" w:hAnsi="Times New Roman" w:cs="Times New Roman"/>
          <w:sz w:val="28"/>
          <w:szCs w:val="28"/>
        </w:rPr>
        <w:lastRenderedPageBreak/>
        <w:t xml:space="preserve">права аренды на вышеуказанные объекты недвижимости не проводилось, а ИП </w:t>
      </w:r>
      <w:r w:rsidR="00B05382" w:rsidRPr="00B05382">
        <w:rPr>
          <w:rFonts w:ascii="Times New Roman" w:hAnsi="Times New Roman" w:cs="Times New Roman"/>
          <w:sz w:val="28"/>
          <w:szCs w:val="28"/>
        </w:rPr>
        <w:t>&lt;</w:t>
      </w:r>
      <w:r w:rsidR="00B05382">
        <w:rPr>
          <w:rFonts w:ascii="Times New Roman" w:hAnsi="Times New Roman" w:cs="Times New Roman"/>
          <w:sz w:val="28"/>
          <w:szCs w:val="28"/>
        </w:rPr>
        <w:t>…</w:t>
      </w:r>
      <w:r w:rsidR="00B05382" w:rsidRPr="00B05382">
        <w:rPr>
          <w:rFonts w:ascii="Times New Roman" w:hAnsi="Times New Roman" w:cs="Times New Roman"/>
          <w:sz w:val="28"/>
          <w:szCs w:val="28"/>
        </w:rPr>
        <w:t>&gt;</w:t>
      </w:r>
      <w:r w:rsidRPr="004A0D66">
        <w:rPr>
          <w:rFonts w:ascii="Times New Roman" w:hAnsi="Times New Roman" w:cs="Times New Roman"/>
          <w:sz w:val="28"/>
          <w:szCs w:val="28"/>
        </w:rPr>
        <w:t xml:space="preserve"> продолжает незаконно использовать муниципальное имущество с извлечением прибыли. Факт пользования имуществом подтверждается заключенными договорами электроснабжения, теплоснабжения, водоснабжения. Оплата за аренду муниципального имущества в местный бюджет не производится. Согласно Решению от 29 апреля 2013 года №3/13-56 Совета муниципального района Давлекановский район следует сделать вывод, что в настоящее время муниципальное имущество перешло в собственность Муниципального района. Таким образом, Администрация Муниципального района Давлекановский </w:t>
      </w:r>
      <w:proofErr w:type="gramStart"/>
      <w:r w:rsidRPr="004A0D66">
        <w:rPr>
          <w:rFonts w:ascii="Times New Roman" w:hAnsi="Times New Roman" w:cs="Times New Roman"/>
          <w:sz w:val="28"/>
          <w:szCs w:val="28"/>
        </w:rPr>
        <w:t>район</w:t>
      </w:r>
      <w:proofErr w:type="gramEnd"/>
      <w:r w:rsidRPr="004A0D66">
        <w:rPr>
          <w:rFonts w:ascii="Times New Roman" w:hAnsi="Times New Roman" w:cs="Times New Roman"/>
          <w:sz w:val="28"/>
          <w:szCs w:val="28"/>
        </w:rPr>
        <w:t xml:space="preserve"> а также Администрация Городского поселения город Давлеканово на протяжении длительного периода времени, умышленно предоставляют незаконное преимущество отдельному хозяйствующему субъекту по отношению к иным лицам, что является нарушением Федерального Закона №135-Ф3 от 26.07.2006 года «О защите конкуренции».</w:t>
      </w:r>
    </w:p>
    <w:p w:rsidR="00B2423C" w:rsidRPr="004A0D66" w:rsidRDefault="00B2423C" w:rsidP="00E73B9D">
      <w:pPr>
        <w:ind w:firstLine="708"/>
        <w:jc w:val="both"/>
        <w:rPr>
          <w:szCs w:val="28"/>
        </w:rPr>
      </w:pPr>
      <w:r w:rsidRPr="004A0D66">
        <w:rPr>
          <w:szCs w:val="28"/>
        </w:rPr>
        <w:t xml:space="preserve">Управлением установлено, что действия </w:t>
      </w:r>
      <w:r w:rsidRPr="004A0D66">
        <w:rPr>
          <w:bCs/>
          <w:szCs w:val="28"/>
        </w:rPr>
        <w:t>Администрации Городского поселения город Давлеканово Муниципального района Республики Башкортостан;</w:t>
      </w:r>
      <w:r w:rsidRPr="004A0D66">
        <w:rPr>
          <w:szCs w:val="28"/>
        </w:rPr>
        <w:t xml:space="preserve"> Администрации муниципального района Давлекановский район и Комитета по управлению собственностью </w:t>
      </w:r>
      <w:proofErr w:type="spellStart"/>
      <w:r w:rsidRPr="004A0D66">
        <w:rPr>
          <w:szCs w:val="28"/>
        </w:rPr>
        <w:t>Минземимущества</w:t>
      </w:r>
      <w:proofErr w:type="spellEnd"/>
      <w:r w:rsidRPr="004A0D66">
        <w:rPr>
          <w:szCs w:val="28"/>
        </w:rPr>
        <w:t xml:space="preserve"> РБ по г</w:t>
      </w:r>
      <w:proofErr w:type="gramStart"/>
      <w:r w:rsidRPr="004A0D66">
        <w:rPr>
          <w:szCs w:val="28"/>
        </w:rPr>
        <w:t>.Д</w:t>
      </w:r>
      <w:proofErr w:type="gramEnd"/>
      <w:r w:rsidRPr="004A0D66">
        <w:rPr>
          <w:szCs w:val="28"/>
        </w:rPr>
        <w:t xml:space="preserve">авлеканово и </w:t>
      </w:r>
      <w:proofErr w:type="spellStart"/>
      <w:r w:rsidRPr="004A0D66">
        <w:rPr>
          <w:szCs w:val="28"/>
        </w:rPr>
        <w:t>Давлекановскому</w:t>
      </w:r>
      <w:proofErr w:type="spellEnd"/>
      <w:r w:rsidRPr="004A0D66">
        <w:rPr>
          <w:szCs w:val="28"/>
        </w:rPr>
        <w:t xml:space="preserve"> району по передаче ИП  </w:t>
      </w:r>
      <w:r w:rsidR="00B05382" w:rsidRPr="00B05382">
        <w:rPr>
          <w:bCs/>
          <w:szCs w:val="28"/>
        </w:rPr>
        <w:t>&lt;</w:t>
      </w:r>
      <w:r w:rsidR="00B05382">
        <w:rPr>
          <w:bCs/>
          <w:szCs w:val="28"/>
        </w:rPr>
        <w:t>…</w:t>
      </w:r>
      <w:r w:rsidR="00B05382" w:rsidRPr="00B05382">
        <w:rPr>
          <w:bCs/>
          <w:szCs w:val="28"/>
        </w:rPr>
        <w:t>&gt;</w:t>
      </w:r>
      <w:r w:rsidRPr="004A0D66">
        <w:rPr>
          <w:bCs/>
          <w:szCs w:val="28"/>
        </w:rPr>
        <w:t xml:space="preserve"> </w:t>
      </w:r>
      <w:r w:rsidRPr="004A0D66">
        <w:rPr>
          <w:szCs w:val="28"/>
        </w:rPr>
        <w:t>муниципального имущества без проведения соответствующих конкурсных процедур, по средству соглашения на пользование муниципальное имущество, расположенное по адресу: г.Давлеканово, ул.Садовая, 3 а, состоящее из здания школы, здания спортзала, здания мастерской, здания гаража, здания склада, теплотрассы и заборных секций, содержат признаки  нарушения п. 4 ч.1 ст. 16 Федерального закона 26.07.2006г. № 135-ФЗ «О защите конкуренции», выразившимся в недопущении, ограничении, устранении конкуренции на соответствующем товарном рынке в частности к  ограничению доступа на товарный рынок, выхода из товарного рынка или устранению с него хозяйствующих субъектов.</w:t>
      </w:r>
    </w:p>
    <w:p w:rsidR="00E73B9D" w:rsidRPr="004A0D66" w:rsidRDefault="00E73B9D" w:rsidP="00E73B9D">
      <w:pPr>
        <w:ind w:firstLine="709"/>
        <w:jc w:val="both"/>
        <w:rPr>
          <w:szCs w:val="28"/>
        </w:rPr>
      </w:pPr>
      <w:r w:rsidRPr="004A0D66">
        <w:rPr>
          <w:szCs w:val="28"/>
        </w:rPr>
        <w:t xml:space="preserve">Приказом </w:t>
      </w:r>
      <w:r w:rsidRPr="004A0D66">
        <w:rPr>
          <w:rStyle w:val="FontStyle15"/>
          <w:sz w:val="28"/>
          <w:szCs w:val="28"/>
        </w:rPr>
        <w:t xml:space="preserve">Управления Федеральной антимонопольной службы по Республике Башкортостан </w:t>
      </w:r>
      <w:r w:rsidRPr="004A0D66">
        <w:rPr>
          <w:szCs w:val="28"/>
        </w:rPr>
        <w:t>в отношении</w:t>
      </w:r>
      <w:r w:rsidR="00EB6B4B" w:rsidRPr="004A0D66">
        <w:rPr>
          <w:szCs w:val="28"/>
        </w:rPr>
        <w:t xml:space="preserve">в </w:t>
      </w:r>
      <w:proofErr w:type="gramStart"/>
      <w:r w:rsidR="00EB6B4B" w:rsidRPr="004A0D66">
        <w:rPr>
          <w:szCs w:val="28"/>
        </w:rPr>
        <w:t>отношении</w:t>
      </w:r>
      <w:proofErr w:type="gramEnd"/>
      <w:r w:rsidR="00EB6B4B" w:rsidRPr="004A0D66">
        <w:rPr>
          <w:szCs w:val="28"/>
        </w:rPr>
        <w:t xml:space="preserve"> </w:t>
      </w:r>
      <w:r w:rsidR="00EB6B4B" w:rsidRPr="004A0D66">
        <w:rPr>
          <w:bCs/>
          <w:szCs w:val="28"/>
        </w:rPr>
        <w:t>Администрации Городского поселения город Давлеканово Муниципального района Республики Башкортостан;</w:t>
      </w:r>
      <w:r w:rsidR="00EB6B4B" w:rsidRPr="004A0D66">
        <w:rPr>
          <w:szCs w:val="28"/>
        </w:rPr>
        <w:t xml:space="preserve"> Администрации муниципального района Давлекановский район Республики Башкортостан; Комитета по управлению собственностью Министерства земельных и имущественных отношений Республики Башкортостан по г</w:t>
      </w:r>
      <w:proofErr w:type="gramStart"/>
      <w:r w:rsidR="00EB6B4B" w:rsidRPr="004A0D66">
        <w:rPr>
          <w:szCs w:val="28"/>
        </w:rPr>
        <w:t>.Д</w:t>
      </w:r>
      <w:proofErr w:type="gramEnd"/>
      <w:r w:rsidR="00EB6B4B" w:rsidRPr="004A0D66">
        <w:rPr>
          <w:szCs w:val="28"/>
        </w:rPr>
        <w:t xml:space="preserve">авлеканово и </w:t>
      </w:r>
      <w:proofErr w:type="spellStart"/>
      <w:r w:rsidR="00EB6B4B" w:rsidRPr="004A0D66">
        <w:rPr>
          <w:szCs w:val="28"/>
        </w:rPr>
        <w:t>Давлекановскому</w:t>
      </w:r>
      <w:proofErr w:type="spellEnd"/>
      <w:r w:rsidR="00EB6B4B" w:rsidRPr="004A0D66">
        <w:rPr>
          <w:szCs w:val="28"/>
        </w:rPr>
        <w:t xml:space="preserve"> району и ИП </w:t>
      </w:r>
      <w:r w:rsidR="00B05382" w:rsidRPr="00B05382">
        <w:rPr>
          <w:szCs w:val="28"/>
        </w:rPr>
        <w:t>&lt;</w:t>
      </w:r>
      <w:r w:rsidR="00B05382">
        <w:rPr>
          <w:szCs w:val="28"/>
        </w:rPr>
        <w:t>…</w:t>
      </w:r>
      <w:r w:rsidR="00B05382" w:rsidRPr="00B05382">
        <w:rPr>
          <w:szCs w:val="28"/>
        </w:rPr>
        <w:t>&gt;</w:t>
      </w:r>
      <w:r w:rsidRPr="004A0D66">
        <w:rPr>
          <w:szCs w:val="28"/>
        </w:rPr>
        <w:t xml:space="preserve"> возбуждено дело по признакам нарушения части 1 статьи 15 Федерального закона от 26.07.2006 №135-ФЗ «О защите конкуренции». </w:t>
      </w:r>
    </w:p>
    <w:p w:rsidR="00036E2E" w:rsidRPr="004A0D66" w:rsidRDefault="00036E2E" w:rsidP="00D95273">
      <w:pPr>
        <w:pStyle w:val="a3"/>
        <w:ind w:firstLine="708"/>
        <w:jc w:val="both"/>
        <w:rPr>
          <w:rFonts w:ascii="Times New Roman" w:hAnsi="Times New Roman" w:cs="Times New Roman"/>
          <w:sz w:val="28"/>
          <w:szCs w:val="28"/>
        </w:rPr>
      </w:pPr>
    </w:p>
    <w:p w:rsidR="00EB6B4B" w:rsidRPr="004A0D66" w:rsidRDefault="00EB6B4B" w:rsidP="00EB6B4B">
      <w:pPr>
        <w:autoSpaceDE w:val="0"/>
        <w:autoSpaceDN w:val="0"/>
        <w:adjustRightInd w:val="0"/>
        <w:ind w:firstLine="708"/>
        <w:contextualSpacing/>
        <w:jc w:val="both"/>
        <w:rPr>
          <w:szCs w:val="28"/>
        </w:rPr>
      </w:pPr>
      <w:r w:rsidRPr="004A0D66">
        <w:rPr>
          <w:szCs w:val="28"/>
        </w:rPr>
        <w:t>Изучив все представленные документы и материалы, заслушав и исследовав доказательства, возражения и пояснения лиц, участвующих в деле, проведя анализ и оценку обстоятельств дела, Комиссия Башкортостанского УФАС России по рассмотрению дела по признакам нарушения антимонопольного законодательства пришла к следующим выводам.</w:t>
      </w:r>
    </w:p>
    <w:p w:rsidR="001151B4" w:rsidRPr="004A0D66" w:rsidRDefault="00AA3DAE" w:rsidP="001151B4">
      <w:pPr>
        <w:pStyle w:val="a3"/>
        <w:ind w:right="303" w:firstLine="540"/>
        <w:jc w:val="both"/>
        <w:rPr>
          <w:rFonts w:ascii="Times New Roman" w:hAnsi="Times New Roman" w:cs="Times New Roman"/>
          <w:sz w:val="28"/>
          <w:szCs w:val="28"/>
        </w:rPr>
      </w:pPr>
      <w:r w:rsidRPr="004A0D66">
        <w:rPr>
          <w:rFonts w:ascii="Times New Roman" w:hAnsi="Times New Roman" w:cs="Times New Roman"/>
          <w:sz w:val="28"/>
          <w:szCs w:val="28"/>
        </w:rPr>
        <w:tab/>
      </w:r>
      <w:proofErr w:type="gramStart"/>
      <w:r w:rsidR="001151B4" w:rsidRPr="004A0D66">
        <w:rPr>
          <w:rFonts w:ascii="Times New Roman" w:hAnsi="Times New Roman" w:cs="Times New Roman"/>
          <w:sz w:val="28"/>
          <w:szCs w:val="28"/>
        </w:rPr>
        <w:t xml:space="preserve">Согласно </w:t>
      </w:r>
      <w:r w:rsidR="001151B4" w:rsidRPr="004A0D66">
        <w:rPr>
          <w:rFonts w:ascii="Times New Roman" w:hAnsi="Times New Roman" w:cs="Times New Roman"/>
          <w:bCs/>
          <w:sz w:val="28"/>
          <w:szCs w:val="28"/>
        </w:rPr>
        <w:t xml:space="preserve">п.4 ч.1 ст. 16 Федерального закона от 26.07.2006 № 135-ФЗ «О защите конкуренции» </w:t>
      </w:r>
      <w:r w:rsidR="001151B4" w:rsidRPr="004A0D66">
        <w:rPr>
          <w:rFonts w:ascii="Times New Roman" w:hAnsi="Times New Roman" w:cs="Times New Roman"/>
          <w:sz w:val="28"/>
          <w:szCs w:val="28"/>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w:t>
      </w:r>
      <w:r w:rsidR="001151B4" w:rsidRPr="004A0D66">
        <w:rPr>
          <w:rFonts w:ascii="Times New Roman" w:hAnsi="Times New Roman" w:cs="Times New Roman"/>
          <w:sz w:val="28"/>
          <w:szCs w:val="28"/>
        </w:rPr>
        <w:lastRenderedPageBreak/>
        <w:t>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w:t>
      </w:r>
      <w:proofErr w:type="gramEnd"/>
      <w:r w:rsidR="001151B4" w:rsidRPr="004A0D66">
        <w:rPr>
          <w:rFonts w:ascii="Times New Roman" w:hAnsi="Times New Roman" w:cs="Times New Roman"/>
          <w:sz w:val="28"/>
          <w:szCs w:val="28"/>
        </w:rPr>
        <w:t xml:space="preserve">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 ограничению доступа на товарный рынок, выхода из товарного рынка или устранению с него хозяйствующих субъектов.</w:t>
      </w:r>
    </w:p>
    <w:p w:rsidR="003B7B09" w:rsidRPr="004A0D66" w:rsidRDefault="003B7B09" w:rsidP="003B7B09">
      <w:pPr>
        <w:pStyle w:val="a6"/>
        <w:ind w:left="0" w:firstLine="540"/>
        <w:jc w:val="both"/>
        <w:rPr>
          <w:szCs w:val="28"/>
        </w:rPr>
      </w:pPr>
      <w:r w:rsidRPr="004A0D66">
        <w:rPr>
          <w:szCs w:val="28"/>
        </w:rPr>
        <w:tab/>
        <w:t xml:space="preserve">В соответствии с п.18 ст. 4 Федерального закона от 26.07.2006 №135-ФЗ «О защите конкуренции» соглашение – договоренность  в письменной форме, содержащаяся в документе или нескольких документах, а также договоренность в устной форме. </w:t>
      </w:r>
    </w:p>
    <w:p w:rsidR="003B7B09" w:rsidRPr="004A0D66" w:rsidRDefault="003B7B09" w:rsidP="003B7B09">
      <w:pPr>
        <w:pStyle w:val="Default"/>
        <w:ind w:firstLine="540"/>
        <w:jc w:val="both"/>
        <w:rPr>
          <w:sz w:val="28"/>
          <w:szCs w:val="28"/>
        </w:rPr>
      </w:pPr>
      <w:r w:rsidRPr="004A0D66">
        <w:rPr>
          <w:sz w:val="28"/>
          <w:szCs w:val="28"/>
        </w:rPr>
        <w:tab/>
        <w:t xml:space="preserve">Исходя из содержания приведенных норм, указанные запреты ориентированы на органы публичной власти и распространяются на акты и действия указанных органов в сфере публичных правоотношений. Данные запреты преследуют цель предотвращения негативного влияния органов власти на конкурентную среду с помощью административных, властных методов воздействия. </w:t>
      </w:r>
    </w:p>
    <w:p w:rsidR="00414187" w:rsidRPr="004A0D66" w:rsidRDefault="00414187" w:rsidP="00414187">
      <w:pPr>
        <w:pStyle w:val="Default"/>
        <w:ind w:firstLine="708"/>
        <w:jc w:val="both"/>
        <w:rPr>
          <w:sz w:val="28"/>
          <w:szCs w:val="28"/>
        </w:rPr>
      </w:pPr>
      <w:proofErr w:type="gramStart"/>
      <w:r w:rsidRPr="004A0D66">
        <w:rPr>
          <w:sz w:val="28"/>
          <w:szCs w:val="28"/>
        </w:rPr>
        <w:t>Таким образом, одним из обязательных условий отнесения соответствующих отношений к подлежащим регулированию Федеральным законом от 26.07.2006 №135-ФЗ «О защите конкуренции»  является влияние этих отношений на конкуренцию, определение которой дано в пункте 7 статьи 4 Федерального закона от 26.07.2006 №135-ФЗ «О защите конкуренции»: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w:t>
      </w:r>
      <w:proofErr w:type="gramEnd"/>
      <w:r w:rsidRPr="004A0D66">
        <w:rPr>
          <w:sz w:val="28"/>
          <w:szCs w:val="28"/>
        </w:rPr>
        <w:t xml:space="preserve"> одностороннем </w:t>
      </w:r>
      <w:proofErr w:type="gramStart"/>
      <w:r w:rsidRPr="004A0D66">
        <w:rPr>
          <w:sz w:val="28"/>
          <w:szCs w:val="28"/>
        </w:rPr>
        <w:t>порядке</w:t>
      </w:r>
      <w:proofErr w:type="gramEnd"/>
      <w:r w:rsidRPr="004A0D66">
        <w:rPr>
          <w:sz w:val="28"/>
          <w:szCs w:val="28"/>
        </w:rPr>
        <w:t xml:space="preserve"> воздействовать на общие условия обращения товаров на соответствующем товарном рынке». </w:t>
      </w:r>
    </w:p>
    <w:p w:rsidR="00414187" w:rsidRPr="004A0D66" w:rsidRDefault="00414187" w:rsidP="00414187">
      <w:pPr>
        <w:pStyle w:val="Default"/>
        <w:ind w:firstLine="708"/>
        <w:jc w:val="both"/>
        <w:rPr>
          <w:sz w:val="28"/>
          <w:szCs w:val="28"/>
        </w:rPr>
      </w:pPr>
      <w:proofErr w:type="gramStart"/>
      <w:r w:rsidRPr="004A0D66">
        <w:rPr>
          <w:sz w:val="28"/>
          <w:szCs w:val="28"/>
        </w:rPr>
        <w:t>Под товарным рынком понимается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 (п.4 ст. 4 Федерального</w:t>
      </w:r>
      <w:proofErr w:type="gramEnd"/>
      <w:r w:rsidRPr="004A0D66">
        <w:rPr>
          <w:sz w:val="28"/>
          <w:szCs w:val="28"/>
        </w:rPr>
        <w:t xml:space="preserve"> закона от 26.07.2006 №135-ФЗ «О защите конкуренции»). </w:t>
      </w:r>
    </w:p>
    <w:p w:rsidR="00414187" w:rsidRPr="004A0D66" w:rsidRDefault="00414187" w:rsidP="00414187">
      <w:pPr>
        <w:autoSpaceDE w:val="0"/>
        <w:autoSpaceDN w:val="0"/>
        <w:adjustRightInd w:val="0"/>
        <w:ind w:firstLine="708"/>
        <w:jc w:val="both"/>
        <w:outlineLvl w:val="1"/>
        <w:rPr>
          <w:szCs w:val="28"/>
        </w:rPr>
      </w:pPr>
      <w:r w:rsidRPr="004A0D66">
        <w:rPr>
          <w:szCs w:val="28"/>
        </w:rPr>
        <w:t>При этом</w:t>
      </w:r>
      <w:proofErr w:type="gramStart"/>
      <w:r w:rsidRPr="004A0D66">
        <w:rPr>
          <w:szCs w:val="28"/>
        </w:rPr>
        <w:t>,</w:t>
      </w:r>
      <w:proofErr w:type="gramEnd"/>
      <w:r w:rsidRPr="004A0D66">
        <w:rPr>
          <w:szCs w:val="28"/>
        </w:rPr>
        <w:t xml:space="preserve"> признаками ограничения могут быть как поименованные в п.17 ст.4 Федерального закона от 26.07.2006 №135-ФЗ «О защите конкуренции» признаки, так и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w:t>
      </w:r>
    </w:p>
    <w:p w:rsidR="00414187" w:rsidRPr="004A0D66" w:rsidRDefault="00414187" w:rsidP="00414187">
      <w:pPr>
        <w:pStyle w:val="a3"/>
        <w:ind w:right="303" w:firstLine="708"/>
        <w:jc w:val="both"/>
        <w:rPr>
          <w:rFonts w:ascii="Times New Roman" w:eastAsia="Calibri" w:hAnsi="Times New Roman" w:cs="Times New Roman"/>
          <w:sz w:val="28"/>
          <w:szCs w:val="28"/>
        </w:rPr>
      </w:pPr>
      <w:r w:rsidRPr="004A0D66">
        <w:rPr>
          <w:rFonts w:ascii="Times New Roman" w:eastAsia="Calibri" w:hAnsi="Times New Roman" w:cs="Times New Roman"/>
          <w:sz w:val="28"/>
          <w:szCs w:val="28"/>
        </w:rPr>
        <w:t xml:space="preserve">Таким образом, результатом заключения указанного соглашения явилось создание для одного хозяйствующего субъекта, осуществляющего свою деятельность на товарном рынке преимуществ, выразившихся в </w:t>
      </w:r>
      <w:r w:rsidRPr="004A0D66">
        <w:rPr>
          <w:rFonts w:ascii="Times New Roman" w:hAnsi="Times New Roman" w:cs="Times New Roman"/>
          <w:sz w:val="28"/>
          <w:szCs w:val="28"/>
        </w:rPr>
        <w:t>пользовании муниципальное имущество, расположенное по адресу: г</w:t>
      </w:r>
      <w:proofErr w:type="gramStart"/>
      <w:r w:rsidRPr="004A0D66">
        <w:rPr>
          <w:rFonts w:ascii="Times New Roman" w:hAnsi="Times New Roman" w:cs="Times New Roman"/>
          <w:sz w:val="28"/>
          <w:szCs w:val="28"/>
        </w:rPr>
        <w:t>.Д</w:t>
      </w:r>
      <w:proofErr w:type="gramEnd"/>
      <w:r w:rsidRPr="004A0D66">
        <w:rPr>
          <w:rFonts w:ascii="Times New Roman" w:hAnsi="Times New Roman" w:cs="Times New Roman"/>
          <w:sz w:val="28"/>
          <w:szCs w:val="28"/>
        </w:rPr>
        <w:t>авлеканово, ул.Садовая, 3 а, состоящее из здания школы, здания спортзала, здания мастерской, здания гаража, здания склада, теплотрассы и заборных секций,</w:t>
      </w:r>
    </w:p>
    <w:p w:rsidR="00CE554A" w:rsidRDefault="001151B4" w:rsidP="00CE554A">
      <w:pPr>
        <w:pStyle w:val="a3"/>
        <w:ind w:right="303" w:firstLine="708"/>
        <w:jc w:val="both"/>
        <w:rPr>
          <w:rFonts w:ascii="Times New Roman" w:hAnsi="Times New Roman" w:cs="Times New Roman"/>
          <w:sz w:val="28"/>
          <w:szCs w:val="28"/>
        </w:rPr>
      </w:pPr>
      <w:r w:rsidRPr="004A0D66">
        <w:rPr>
          <w:rFonts w:ascii="Times New Roman" w:hAnsi="Times New Roman" w:cs="Times New Roman"/>
          <w:sz w:val="28"/>
          <w:szCs w:val="28"/>
        </w:rPr>
        <w:lastRenderedPageBreak/>
        <w:t xml:space="preserve">Действия по </w:t>
      </w:r>
      <w:proofErr w:type="spellStart"/>
      <w:r w:rsidRPr="004A0D66">
        <w:rPr>
          <w:rFonts w:ascii="Times New Roman" w:hAnsi="Times New Roman" w:cs="Times New Roman"/>
          <w:sz w:val="28"/>
          <w:szCs w:val="28"/>
        </w:rPr>
        <w:t>бесконкурсному</w:t>
      </w:r>
      <w:proofErr w:type="spellEnd"/>
      <w:r w:rsidRPr="004A0D66">
        <w:rPr>
          <w:rFonts w:ascii="Times New Roman" w:hAnsi="Times New Roman" w:cs="Times New Roman"/>
          <w:sz w:val="28"/>
          <w:szCs w:val="28"/>
        </w:rPr>
        <w:t xml:space="preserve"> или </w:t>
      </w:r>
      <w:proofErr w:type="spellStart"/>
      <w:r w:rsidRPr="004A0D66">
        <w:rPr>
          <w:rFonts w:ascii="Times New Roman" w:hAnsi="Times New Roman" w:cs="Times New Roman"/>
          <w:sz w:val="28"/>
          <w:szCs w:val="28"/>
        </w:rPr>
        <w:t>безаукционному</w:t>
      </w:r>
      <w:proofErr w:type="spellEnd"/>
      <w:r w:rsidRPr="004A0D66">
        <w:rPr>
          <w:rFonts w:ascii="Times New Roman" w:hAnsi="Times New Roman" w:cs="Times New Roman"/>
          <w:sz w:val="28"/>
          <w:szCs w:val="28"/>
        </w:rPr>
        <w:t xml:space="preserve"> заключению договоров, предусматривающих переход прав владения и (или) пользования в отношении государственного или муниципального имущества, приводят или могут привести к недопущению, ограничению, устранению конкуренции. Статьей 1 Гражданского кодекса Российской Федерации установлено, что гражданское законодательство основывается на признании равенства участников регулируемых им отношений, необходимости беспрепятственного осуществления гражданских прав. Статьей 34 Конституции Российской Федерации каждому гарантируется право на свободное использование своих способностей и имущества для предпринимательской и иной не запрещенной законом экономической деятельности. Передача прав пользования муниципальным имуществом без проведения торгов препятствует развитию конкуренции, ущемляет интересы хозяйствующих субъектов, желающих получить такие права на государственное и муниципальное имущество, нарушаются конкурентные принципы предоставления во владение и (или) пользование государственной и муниципальной собственности. </w:t>
      </w:r>
      <w:proofErr w:type="gramStart"/>
      <w:r w:rsidRPr="004A0D66">
        <w:rPr>
          <w:rFonts w:ascii="Times New Roman" w:hAnsi="Times New Roman" w:cs="Times New Roman"/>
          <w:sz w:val="28"/>
          <w:szCs w:val="28"/>
        </w:rPr>
        <w:t xml:space="preserve">Проведение торгов способствует развитию конкуренции за обладание ограниченным ресурсом путем создания условий для выбора контрагента, предлагающего наилучшие условия, что обеспечивает равный доступ к государственному и муниципальному имуществу для всех заинтересованных лиц, а также обеспечивает соблюдение интересов собственников имущества, имеющих намерение передать имущество на наиболее выгодных условиях. </w:t>
      </w:r>
      <w:proofErr w:type="gramEnd"/>
    </w:p>
    <w:p w:rsidR="00CE554A" w:rsidRPr="00303CB4" w:rsidRDefault="001608F0" w:rsidP="00CE554A">
      <w:pPr>
        <w:pStyle w:val="a3"/>
        <w:ind w:right="303" w:firstLine="708"/>
        <w:jc w:val="both"/>
        <w:rPr>
          <w:rFonts w:ascii="Times New Roman" w:hAnsi="Times New Roman" w:cs="Times New Roman"/>
          <w:sz w:val="28"/>
          <w:szCs w:val="28"/>
        </w:rPr>
      </w:pPr>
      <w:r w:rsidRPr="00303CB4">
        <w:rPr>
          <w:rFonts w:ascii="Times New Roman" w:hAnsi="Times New Roman" w:cs="Times New Roman"/>
          <w:sz w:val="28"/>
          <w:szCs w:val="28"/>
        </w:rPr>
        <w:t xml:space="preserve">Однако </w:t>
      </w:r>
      <w:r w:rsidR="00CE554A" w:rsidRPr="00303CB4">
        <w:rPr>
          <w:rFonts w:ascii="Times New Roman" w:hAnsi="Times New Roman" w:cs="Times New Roman"/>
          <w:sz w:val="28"/>
          <w:szCs w:val="28"/>
        </w:rPr>
        <w:t>Комитет по управлению собственностью Минземимущества РБ по Давлекановскому району и г. Давлеканово  представил письмо от 08.07.2013 № 595, в котором указал следующее:</w:t>
      </w:r>
    </w:p>
    <w:p w:rsidR="00820B97" w:rsidRPr="00820B97" w:rsidRDefault="00CE554A" w:rsidP="00303CB4">
      <w:pPr>
        <w:pStyle w:val="a8"/>
        <w:shd w:val="clear" w:color="auto" w:fill="auto"/>
        <w:spacing w:before="0" w:after="0" w:line="322" w:lineRule="exact"/>
        <w:ind w:right="-2" w:firstLine="700"/>
        <w:jc w:val="both"/>
        <w:rPr>
          <w:sz w:val="28"/>
          <w:szCs w:val="28"/>
        </w:rPr>
      </w:pPr>
      <w:r w:rsidRPr="00303CB4">
        <w:rPr>
          <w:sz w:val="28"/>
          <w:szCs w:val="28"/>
        </w:rPr>
        <w:t xml:space="preserve">Постановлением Администрации </w:t>
      </w:r>
      <w:r w:rsidRPr="00303CB4">
        <w:rPr>
          <w:sz w:val="28"/>
          <w:szCs w:val="28"/>
          <w:lang w:val="en-US"/>
        </w:rPr>
        <w:t>MP</w:t>
      </w:r>
      <w:r w:rsidRPr="00303CB4">
        <w:rPr>
          <w:sz w:val="28"/>
          <w:szCs w:val="28"/>
        </w:rPr>
        <w:t xml:space="preserve"> Давлекановский район РБ № 866 от 21.05.2010 года было постановлено передать ИП </w:t>
      </w:r>
      <w:r w:rsidR="00B05382" w:rsidRPr="00B05382">
        <w:rPr>
          <w:sz w:val="28"/>
          <w:szCs w:val="28"/>
        </w:rPr>
        <w:t>&lt;</w:t>
      </w:r>
      <w:r w:rsidR="00B05382">
        <w:rPr>
          <w:sz w:val="28"/>
          <w:szCs w:val="28"/>
        </w:rPr>
        <w:t>…</w:t>
      </w:r>
      <w:r w:rsidR="00B05382" w:rsidRPr="00B05382">
        <w:rPr>
          <w:sz w:val="28"/>
          <w:szCs w:val="28"/>
        </w:rPr>
        <w:t>&gt;</w:t>
      </w:r>
      <w:r w:rsidRPr="00303CB4">
        <w:rPr>
          <w:sz w:val="28"/>
          <w:szCs w:val="28"/>
        </w:rPr>
        <w:t xml:space="preserve"> в аренду без права выкупа для Организации производства </w:t>
      </w:r>
      <w:proofErr w:type="gramStart"/>
      <w:r w:rsidRPr="00303CB4">
        <w:rPr>
          <w:sz w:val="28"/>
          <w:szCs w:val="28"/>
        </w:rPr>
        <w:t>обуви</w:t>
      </w:r>
      <w:proofErr w:type="gramEnd"/>
      <w:r w:rsidRPr="00303CB4">
        <w:rPr>
          <w:sz w:val="28"/>
          <w:szCs w:val="28"/>
        </w:rPr>
        <w:t xml:space="preserve"> следующие объекты недвижимого имущества:</w:t>
      </w:r>
      <w:r w:rsidR="00820B97" w:rsidRPr="00820B97">
        <w:rPr>
          <w:sz w:val="28"/>
          <w:szCs w:val="28"/>
        </w:rPr>
        <w:t>&lt;….&gt;.</w:t>
      </w:r>
    </w:p>
    <w:p w:rsidR="00CE554A" w:rsidRPr="00303CB4" w:rsidRDefault="00820B97" w:rsidP="00303CB4">
      <w:pPr>
        <w:pStyle w:val="a8"/>
        <w:shd w:val="clear" w:color="auto" w:fill="auto"/>
        <w:spacing w:before="0" w:after="0" w:line="322" w:lineRule="exact"/>
        <w:ind w:right="-2" w:firstLine="700"/>
        <w:jc w:val="both"/>
        <w:rPr>
          <w:sz w:val="28"/>
          <w:szCs w:val="28"/>
        </w:rPr>
      </w:pPr>
      <w:r w:rsidRPr="00303CB4">
        <w:rPr>
          <w:sz w:val="28"/>
          <w:szCs w:val="28"/>
        </w:rPr>
        <w:t xml:space="preserve"> </w:t>
      </w:r>
      <w:r w:rsidR="00CE554A" w:rsidRPr="00303CB4">
        <w:rPr>
          <w:sz w:val="28"/>
          <w:szCs w:val="28"/>
        </w:rPr>
        <w:t xml:space="preserve">30.06.2011 Арбитражным судом РБ вынесено решение по Делу А07- 3080/2011, которым исковые требования МО городского поселения город Давлеканово </w:t>
      </w:r>
      <w:r w:rsidR="00CE554A" w:rsidRPr="00303CB4">
        <w:rPr>
          <w:sz w:val="28"/>
          <w:szCs w:val="28"/>
          <w:lang w:val="en-US"/>
        </w:rPr>
        <w:t>MP</w:t>
      </w:r>
      <w:r w:rsidR="00CE554A" w:rsidRPr="00303CB4">
        <w:rPr>
          <w:sz w:val="28"/>
          <w:szCs w:val="28"/>
        </w:rPr>
        <w:t xml:space="preserve"> Давлекановский район РБ удовлетворены. Из незаконного владения ИП </w:t>
      </w:r>
      <w:r w:rsidR="00B05382" w:rsidRPr="00B05382">
        <w:rPr>
          <w:sz w:val="28"/>
          <w:szCs w:val="28"/>
        </w:rPr>
        <w:t>&lt;..</w:t>
      </w:r>
      <w:r w:rsidR="00CE554A" w:rsidRPr="00303CB4">
        <w:rPr>
          <w:sz w:val="28"/>
          <w:szCs w:val="28"/>
        </w:rPr>
        <w:t>.</w:t>
      </w:r>
      <w:r w:rsidR="00B05382" w:rsidRPr="00B05382">
        <w:rPr>
          <w:sz w:val="28"/>
          <w:szCs w:val="28"/>
        </w:rPr>
        <w:t>&gt;</w:t>
      </w:r>
      <w:r w:rsidR="00CE554A" w:rsidRPr="00303CB4">
        <w:rPr>
          <w:sz w:val="28"/>
          <w:szCs w:val="28"/>
        </w:rPr>
        <w:t xml:space="preserve"> в пользу Муниципального образования истребованы </w:t>
      </w:r>
      <w:r w:rsidR="003F08C2">
        <w:rPr>
          <w:sz w:val="28"/>
          <w:szCs w:val="28"/>
        </w:rPr>
        <w:t xml:space="preserve">вышеуказанные </w:t>
      </w:r>
      <w:r w:rsidR="00CE554A" w:rsidRPr="00303CB4">
        <w:rPr>
          <w:sz w:val="28"/>
          <w:szCs w:val="28"/>
        </w:rPr>
        <w:t>объекты недвижимости:</w:t>
      </w:r>
    </w:p>
    <w:p w:rsidR="00303CB4" w:rsidRPr="00303CB4" w:rsidRDefault="00303CB4" w:rsidP="00331F23">
      <w:pPr>
        <w:pStyle w:val="a8"/>
        <w:numPr>
          <w:ilvl w:val="0"/>
          <w:numId w:val="2"/>
        </w:numPr>
        <w:shd w:val="clear" w:color="auto" w:fill="auto"/>
        <w:spacing w:before="0" w:after="0" w:line="319" w:lineRule="exact"/>
        <w:ind w:right="20" w:firstLine="709"/>
        <w:jc w:val="both"/>
        <w:rPr>
          <w:sz w:val="28"/>
          <w:szCs w:val="28"/>
        </w:rPr>
      </w:pPr>
      <w:r w:rsidRPr="00303CB4">
        <w:rPr>
          <w:sz w:val="28"/>
          <w:szCs w:val="28"/>
        </w:rPr>
        <w:t xml:space="preserve"> возбуждено исполнительное производство № 9732/12/19/02 на основании исполнительного листа № АС 002323425 от 04.10.2011 г.</w:t>
      </w:r>
    </w:p>
    <w:p w:rsidR="00503FFC" w:rsidRDefault="00303CB4" w:rsidP="00331F23">
      <w:pPr>
        <w:pStyle w:val="a8"/>
        <w:numPr>
          <w:ilvl w:val="0"/>
          <w:numId w:val="3"/>
        </w:numPr>
        <w:shd w:val="clear" w:color="auto" w:fill="auto"/>
        <w:tabs>
          <w:tab w:val="left" w:pos="567"/>
        </w:tabs>
        <w:spacing w:before="0" w:after="0" w:line="319" w:lineRule="exact"/>
        <w:ind w:right="20" w:firstLine="567"/>
        <w:jc w:val="both"/>
        <w:rPr>
          <w:sz w:val="28"/>
          <w:szCs w:val="28"/>
        </w:rPr>
      </w:pPr>
      <w:r w:rsidRPr="00303CB4">
        <w:rPr>
          <w:sz w:val="28"/>
          <w:szCs w:val="28"/>
        </w:rPr>
        <w:t xml:space="preserve"> вынесено постановление судебного пристава-исполнителя об окончании исполнительного производства, в соответствии с которым установлено фактическое исполнение исполнительного документа.На сегодняшний день имущество, расположенное по адресу: РБ, г. Давлеканово, ул. </w:t>
      </w:r>
      <w:proofErr w:type="gramStart"/>
      <w:r w:rsidRPr="00303CB4">
        <w:rPr>
          <w:sz w:val="28"/>
          <w:szCs w:val="28"/>
        </w:rPr>
        <w:t>Садовая</w:t>
      </w:r>
      <w:proofErr w:type="gramEnd"/>
      <w:r w:rsidRPr="00303CB4">
        <w:rPr>
          <w:sz w:val="28"/>
          <w:szCs w:val="28"/>
        </w:rPr>
        <w:t xml:space="preserve">, За, включено в перечень муниципального имущества, которое планируется приватизировать в 2013 году, утвержденного Решением Совета </w:t>
      </w:r>
      <w:r w:rsidRPr="00303CB4">
        <w:rPr>
          <w:sz w:val="28"/>
          <w:szCs w:val="28"/>
          <w:lang w:val="en-US"/>
        </w:rPr>
        <w:t>MP</w:t>
      </w:r>
      <w:r w:rsidRPr="00303CB4">
        <w:rPr>
          <w:sz w:val="28"/>
          <w:szCs w:val="28"/>
        </w:rPr>
        <w:t xml:space="preserve"> Давлекановский район РБ от 29.04.2013 г. № 3/13-56.</w:t>
      </w:r>
    </w:p>
    <w:p w:rsidR="00912587" w:rsidRPr="004A0D66" w:rsidRDefault="00912587" w:rsidP="00912587">
      <w:pPr>
        <w:pStyle w:val="a8"/>
        <w:shd w:val="clear" w:color="auto" w:fill="auto"/>
        <w:tabs>
          <w:tab w:val="left" w:pos="567"/>
        </w:tabs>
        <w:spacing w:before="0" w:after="0" w:line="319" w:lineRule="exact"/>
        <w:ind w:left="567" w:right="20"/>
        <w:jc w:val="both"/>
        <w:rPr>
          <w:sz w:val="28"/>
          <w:szCs w:val="28"/>
        </w:rPr>
      </w:pPr>
      <w:r>
        <w:rPr>
          <w:sz w:val="28"/>
          <w:szCs w:val="28"/>
        </w:rPr>
        <w:t>Подтверждающие документы в деле имеются.</w:t>
      </w:r>
    </w:p>
    <w:p w:rsidR="00503FFC" w:rsidRPr="004A0D66" w:rsidRDefault="001608F0" w:rsidP="0009103B">
      <w:pPr>
        <w:pStyle w:val="a3"/>
        <w:ind w:firstLine="708"/>
        <w:jc w:val="both"/>
        <w:rPr>
          <w:rFonts w:ascii="Times New Roman" w:hAnsi="Times New Roman" w:cs="Times New Roman"/>
          <w:sz w:val="28"/>
          <w:szCs w:val="28"/>
        </w:rPr>
      </w:pPr>
      <w:r w:rsidRPr="004A0D66">
        <w:rPr>
          <w:rFonts w:ascii="Times New Roman" w:hAnsi="Times New Roman" w:cs="Times New Roman"/>
          <w:sz w:val="28"/>
          <w:szCs w:val="28"/>
        </w:rPr>
        <w:t>Таким образом, на основании вышеизложенного,</w:t>
      </w:r>
      <w:r w:rsidR="00331F23">
        <w:rPr>
          <w:rFonts w:ascii="Times New Roman" w:hAnsi="Times New Roman" w:cs="Times New Roman"/>
          <w:sz w:val="28"/>
          <w:szCs w:val="28"/>
        </w:rPr>
        <w:t xml:space="preserve"> Администрацией</w:t>
      </w:r>
      <w:r w:rsidR="00331F23" w:rsidRPr="004A0D66">
        <w:rPr>
          <w:rFonts w:ascii="Times New Roman" w:hAnsi="Times New Roman" w:cs="Times New Roman"/>
          <w:sz w:val="28"/>
          <w:szCs w:val="28"/>
        </w:rPr>
        <w:t xml:space="preserve"> городского поселения г</w:t>
      </w:r>
      <w:proofErr w:type="gramStart"/>
      <w:r w:rsidR="00331F23" w:rsidRPr="004A0D66">
        <w:rPr>
          <w:rFonts w:ascii="Times New Roman" w:hAnsi="Times New Roman" w:cs="Times New Roman"/>
          <w:sz w:val="28"/>
          <w:szCs w:val="28"/>
        </w:rPr>
        <w:t>.Д</w:t>
      </w:r>
      <w:proofErr w:type="gramEnd"/>
      <w:r w:rsidR="00331F23" w:rsidRPr="004A0D66">
        <w:rPr>
          <w:rFonts w:ascii="Times New Roman" w:hAnsi="Times New Roman" w:cs="Times New Roman"/>
          <w:sz w:val="28"/>
          <w:szCs w:val="28"/>
        </w:rPr>
        <w:t xml:space="preserve">авлеканово муниципального района </w:t>
      </w:r>
      <w:proofErr w:type="spellStart"/>
      <w:r w:rsidR="00331F23" w:rsidRPr="004A0D66">
        <w:rPr>
          <w:rFonts w:ascii="Times New Roman" w:hAnsi="Times New Roman" w:cs="Times New Roman"/>
          <w:sz w:val="28"/>
          <w:szCs w:val="28"/>
        </w:rPr>
        <w:t>Давлекановский</w:t>
      </w:r>
      <w:proofErr w:type="spellEnd"/>
      <w:r w:rsidR="00331F23" w:rsidRPr="004A0D66">
        <w:rPr>
          <w:rFonts w:ascii="Times New Roman" w:hAnsi="Times New Roman" w:cs="Times New Roman"/>
          <w:sz w:val="28"/>
          <w:szCs w:val="28"/>
        </w:rPr>
        <w:t xml:space="preserve"> район Республики Башкортостан, Администраци</w:t>
      </w:r>
      <w:r w:rsidR="00331F23">
        <w:rPr>
          <w:rFonts w:ascii="Times New Roman" w:hAnsi="Times New Roman" w:cs="Times New Roman"/>
          <w:sz w:val="28"/>
          <w:szCs w:val="28"/>
        </w:rPr>
        <w:t>ей</w:t>
      </w:r>
      <w:r w:rsidR="00331F23" w:rsidRPr="004A0D66">
        <w:rPr>
          <w:rFonts w:ascii="Times New Roman" w:hAnsi="Times New Roman" w:cs="Times New Roman"/>
          <w:sz w:val="28"/>
          <w:szCs w:val="28"/>
        </w:rPr>
        <w:t xml:space="preserve"> муниципального района </w:t>
      </w:r>
      <w:r w:rsidR="00331F23" w:rsidRPr="004A0D66">
        <w:rPr>
          <w:rFonts w:ascii="Times New Roman" w:hAnsi="Times New Roman" w:cs="Times New Roman"/>
          <w:sz w:val="28"/>
          <w:szCs w:val="28"/>
        </w:rPr>
        <w:lastRenderedPageBreak/>
        <w:t>Давлекановский район Республики Башкортостан, Комитет</w:t>
      </w:r>
      <w:r w:rsidR="00331F23">
        <w:rPr>
          <w:rFonts w:ascii="Times New Roman" w:hAnsi="Times New Roman" w:cs="Times New Roman"/>
          <w:sz w:val="28"/>
          <w:szCs w:val="28"/>
        </w:rPr>
        <w:t>ом</w:t>
      </w:r>
      <w:r w:rsidR="00331F23" w:rsidRPr="004A0D66">
        <w:rPr>
          <w:rFonts w:ascii="Times New Roman" w:hAnsi="Times New Roman" w:cs="Times New Roman"/>
          <w:sz w:val="28"/>
          <w:szCs w:val="28"/>
        </w:rPr>
        <w:t xml:space="preserve"> по управлению собственностью Министерства земельных и имущественных отношений Республики Башкортостан по г.Давлеканово и </w:t>
      </w:r>
      <w:proofErr w:type="spellStart"/>
      <w:r w:rsidR="00331F23" w:rsidRPr="004A0D66">
        <w:rPr>
          <w:rFonts w:ascii="Times New Roman" w:hAnsi="Times New Roman" w:cs="Times New Roman"/>
          <w:sz w:val="28"/>
          <w:szCs w:val="28"/>
        </w:rPr>
        <w:t>Давлекановскому</w:t>
      </w:r>
      <w:proofErr w:type="spellEnd"/>
      <w:r w:rsidR="00331F23" w:rsidRPr="004A0D66">
        <w:rPr>
          <w:rFonts w:ascii="Times New Roman" w:hAnsi="Times New Roman" w:cs="Times New Roman"/>
          <w:sz w:val="28"/>
          <w:szCs w:val="28"/>
        </w:rPr>
        <w:t xml:space="preserve"> району </w:t>
      </w:r>
      <w:r w:rsidR="00331F23">
        <w:rPr>
          <w:rFonts w:ascii="Times New Roman" w:hAnsi="Times New Roman" w:cs="Times New Roman"/>
          <w:sz w:val="28"/>
          <w:szCs w:val="28"/>
        </w:rPr>
        <w:t xml:space="preserve">предприняты меры по </w:t>
      </w:r>
      <w:r w:rsidR="008B4B88">
        <w:rPr>
          <w:rFonts w:ascii="Times New Roman" w:hAnsi="Times New Roman" w:cs="Times New Roman"/>
          <w:sz w:val="28"/>
          <w:szCs w:val="28"/>
        </w:rPr>
        <w:t xml:space="preserve">истребованию из незаконного владения ИП </w:t>
      </w:r>
      <w:r w:rsidR="00B05382" w:rsidRPr="00B05382">
        <w:rPr>
          <w:rFonts w:ascii="Times New Roman" w:hAnsi="Times New Roman" w:cs="Times New Roman"/>
          <w:sz w:val="28"/>
          <w:szCs w:val="28"/>
        </w:rPr>
        <w:t>&lt;</w:t>
      </w:r>
      <w:r w:rsidR="00B05382">
        <w:rPr>
          <w:rFonts w:ascii="Times New Roman" w:hAnsi="Times New Roman" w:cs="Times New Roman"/>
          <w:sz w:val="28"/>
          <w:szCs w:val="28"/>
        </w:rPr>
        <w:t>…</w:t>
      </w:r>
      <w:r w:rsidR="00B05382" w:rsidRPr="00B05382">
        <w:rPr>
          <w:rFonts w:ascii="Times New Roman" w:hAnsi="Times New Roman" w:cs="Times New Roman"/>
          <w:sz w:val="28"/>
          <w:szCs w:val="28"/>
        </w:rPr>
        <w:t>&gt;</w:t>
      </w:r>
      <w:r w:rsidR="008B4B88">
        <w:rPr>
          <w:rFonts w:ascii="Times New Roman" w:hAnsi="Times New Roman" w:cs="Times New Roman"/>
          <w:sz w:val="28"/>
          <w:szCs w:val="28"/>
        </w:rPr>
        <w:t xml:space="preserve"> муниципальных объектов недвижимости. </w:t>
      </w:r>
    </w:p>
    <w:p w:rsidR="00503FFC" w:rsidRPr="004A0D66" w:rsidRDefault="008B4B88" w:rsidP="00503FFC">
      <w:pPr>
        <w:autoSpaceDE w:val="0"/>
        <w:autoSpaceDN w:val="0"/>
        <w:adjustRightInd w:val="0"/>
        <w:ind w:firstLine="708"/>
        <w:contextualSpacing/>
        <w:jc w:val="both"/>
        <w:rPr>
          <w:szCs w:val="28"/>
        </w:rPr>
      </w:pPr>
      <w:r w:rsidRPr="004A0D66">
        <w:rPr>
          <w:szCs w:val="28"/>
        </w:rPr>
        <w:t>С</w:t>
      </w:r>
      <w:r w:rsidR="00503FFC" w:rsidRPr="004A0D66">
        <w:rPr>
          <w:szCs w:val="28"/>
        </w:rPr>
        <w:t>оответственно</w:t>
      </w:r>
      <w:r>
        <w:rPr>
          <w:szCs w:val="28"/>
        </w:rPr>
        <w:t>,</w:t>
      </w:r>
      <w:r w:rsidR="00503FFC" w:rsidRPr="004A0D66">
        <w:rPr>
          <w:szCs w:val="28"/>
        </w:rPr>
        <w:t xml:space="preserve"> в действиях ответчиков </w:t>
      </w:r>
      <w:r w:rsidR="00F53ED2" w:rsidRPr="004A0D66">
        <w:rPr>
          <w:szCs w:val="28"/>
        </w:rPr>
        <w:t>Администрации городского поселения г</w:t>
      </w:r>
      <w:proofErr w:type="gramStart"/>
      <w:r w:rsidR="00F53ED2" w:rsidRPr="004A0D66">
        <w:rPr>
          <w:szCs w:val="28"/>
        </w:rPr>
        <w:t>.Д</w:t>
      </w:r>
      <w:proofErr w:type="gramEnd"/>
      <w:r w:rsidR="00F53ED2" w:rsidRPr="004A0D66">
        <w:rPr>
          <w:szCs w:val="28"/>
        </w:rPr>
        <w:t xml:space="preserve">авлеканово муниципального района </w:t>
      </w:r>
      <w:proofErr w:type="spellStart"/>
      <w:r w:rsidR="00F53ED2" w:rsidRPr="004A0D66">
        <w:rPr>
          <w:szCs w:val="28"/>
        </w:rPr>
        <w:t>Давлекановский</w:t>
      </w:r>
      <w:proofErr w:type="spellEnd"/>
      <w:r w:rsidR="00F53ED2" w:rsidRPr="004A0D66">
        <w:rPr>
          <w:szCs w:val="28"/>
        </w:rPr>
        <w:t xml:space="preserve"> район Республики Башкортостан (453403, г. Давлеканово, ул. Карла Маркса, 119),  Администрации муниципального района Давлекановский район Республики Башкортостан (453400, Республика Башкортостан, г. Давлеканово, ул.К.Площадь, 9), Комитета по управлению собственностью Министерства земельных и имущественных отношений Республики Башкортостан по г.Давлеканово и </w:t>
      </w:r>
      <w:proofErr w:type="spellStart"/>
      <w:r w:rsidR="00F53ED2" w:rsidRPr="004A0D66">
        <w:rPr>
          <w:szCs w:val="28"/>
        </w:rPr>
        <w:t>Давлекановскому</w:t>
      </w:r>
      <w:proofErr w:type="spellEnd"/>
      <w:r w:rsidR="00F53ED2" w:rsidRPr="004A0D66">
        <w:rPr>
          <w:szCs w:val="28"/>
        </w:rPr>
        <w:t xml:space="preserve"> району (453400, Республика Башкортостан, г.Давлеканово, ул.К.Площадь, 9) и ИП </w:t>
      </w:r>
      <w:r w:rsidR="00B05382" w:rsidRPr="00B05382">
        <w:rPr>
          <w:szCs w:val="28"/>
        </w:rPr>
        <w:t>&lt;</w:t>
      </w:r>
      <w:r w:rsidR="00B05382">
        <w:rPr>
          <w:szCs w:val="28"/>
        </w:rPr>
        <w:t>…</w:t>
      </w:r>
      <w:r w:rsidR="00B05382" w:rsidRPr="00B05382">
        <w:rPr>
          <w:szCs w:val="28"/>
        </w:rPr>
        <w:t>&gt;</w:t>
      </w:r>
      <w:r w:rsidR="00503FFC" w:rsidRPr="004A0D66">
        <w:rPr>
          <w:szCs w:val="28"/>
        </w:rPr>
        <w:t>нарушения п. 4 ст.16 Федерального закона от 26.07.2006 № 135-ФЗ «О защите конкуренции» не установлены, имеются основания для прекращения рассмотрения дела.</w:t>
      </w:r>
    </w:p>
    <w:p w:rsidR="00503FFC" w:rsidRPr="004A0D66" w:rsidRDefault="00503FFC" w:rsidP="00503FFC">
      <w:pPr>
        <w:autoSpaceDE w:val="0"/>
        <w:autoSpaceDN w:val="0"/>
        <w:adjustRightInd w:val="0"/>
        <w:ind w:firstLine="708"/>
        <w:contextualSpacing/>
        <w:jc w:val="both"/>
        <w:rPr>
          <w:szCs w:val="28"/>
        </w:rPr>
      </w:pPr>
      <w:r w:rsidRPr="004A0D66">
        <w:rPr>
          <w:szCs w:val="28"/>
        </w:rPr>
        <w:t xml:space="preserve">На основании изложенного, руководствуясь ст. 23, ст. 48, ч. 1 ст. 39, </w:t>
      </w:r>
      <w:proofErr w:type="spellStart"/>
      <w:r w:rsidRPr="004A0D66">
        <w:rPr>
          <w:szCs w:val="28"/>
        </w:rPr>
        <w:t>чч</w:t>
      </w:r>
      <w:proofErr w:type="spellEnd"/>
      <w:r w:rsidRPr="004A0D66">
        <w:rPr>
          <w:szCs w:val="28"/>
        </w:rPr>
        <w:t xml:space="preserve">. 1 – 4 ст. 41, ч. 1 ст. 49 Федерального закона от 26.07.2006 № 135-ФЗ «О защите конкуренции», Комиссия Башкортостанского УФАС России  </w:t>
      </w:r>
    </w:p>
    <w:p w:rsidR="00503FFC" w:rsidRPr="004A0D66" w:rsidRDefault="00503FFC" w:rsidP="00503FFC">
      <w:pPr>
        <w:pStyle w:val="ConsNonformat"/>
        <w:widowControl/>
        <w:ind w:right="0"/>
        <w:contextualSpacing/>
        <w:jc w:val="center"/>
        <w:rPr>
          <w:rFonts w:ascii="Times New Roman" w:hAnsi="Times New Roman" w:cs="Times New Roman"/>
          <w:sz w:val="28"/>
          <w:szCs w:val="28"/>
        </w:rPr>
      </w:pPr>
    </w:p>
    <w:p w:rsidR="00503FFC" w:rsidRPr="004A0D66" w:rsidRDefault="00503FFC" w:rsidP="00503FFC">
      <w:pPr>
        <w:pStyle w:val="ConsNonformat"/>
        <w:widowControl/>
        <w:ind w:right="0"/>
        <w:contextualSpacing/>
        <w:jc w:val="center"/>
        <w:rPr>
          <w:rFonts w:ascii="Times New Roman" w:hAnsi="Times New Roman" w:cs="Times New Roman"/>
          <w:sz w:val="28"/>
          <w:szCs w:val="28"/>
        </w:rPr>
      </w:pPr>
      <w:r w:rsidRPr="004A0D66">
        <w:rPr>
          <w:rFonts w:ascii="Times New Roman" w:hAnsi="Times New Roman" w:cs="Times New Roman"/>
          <w:sz w:val="28"/>
          <w:szCs w:val="28"/>
        </w:rPr>
        <w:t>РЕШИЛА:</w:t>
      </w:r>
    </w:p>
    <w:p w:rsidR="00503FFC" w:rsidRPr="004A0D66" w:rsidRDefault="00503FFC" w:rsidP="00503FFC">
      <w:pPr>
        <w:pStyle w:val="ConsNonformat"/>
        <w:widowControl/>
        <w:ind w:right="0"/>
        <w:contextualSpacing/>
        <w:jc w:val="center"/>
        <w:rPr>
          <w:rFonts w:ascii="Times New Roman" w:hAnsi="Times New Roman" w:cs="Times New Roman"/>
          <w:sz w:val="28"/>
          <w:szCs w:val="28"/>
        </w:rPr>
      </w:pPr>
    </w:p>
    <w:p w:rsidR="00503FFC" w:rsidRPr="004A0D66" w:rsidRDefault="00503FFC" w:rsidP="00503FFC">
      <w:pPr>
        <w:autoSpaceDE w:val="0"/>
        <w:autoSpaceDN w:val="0"/>
        <w:adjustRightInd w:val="0"/>
        <w:ind w:firstLine="540"/>
        <w:jc w:val="both"/>
        <w:rPr>
          <w:szCs w:val="28"/>
        </w:rPr>
      </w:pPr>
      <w:r w:rsidRPr="004A0D66">
        <w:rPr>
          <w:szCs w:val="28"/>
        </w:rPr>
        <w:t xml:space="preserve">Прекратить рассмотрение дела  в отношении </w:t>
      </w:r>
      <w:r w:rsidR="006F62DB" w:rsidRPr="004A0D66">
        <w:rPr>
          <w:szCs w:val="28"/>
        </w:rPr>
        <w:t>Администрации городского поселения г</w:t>
      </w:r>
      <w:proofErr w:type="gramStart"/>
      <w:r w:rsidR="006F62DB" w:rsidRPr="004A0D66">
        <w:rPr>
          <w:szCs w:val="28"/>
        </w:rPr>
        <w:t>.Д</w:t>
      </w:r>
      <w:proofErr w:type="gramEnd"/>
      <w:r w:rsidR="006F62DB" w:rsidRPr="004A0D66">
        <w:rPr>
          <w:szCs w:val="28"/>
        </w:rPr>
        <w:t xml:space="preserve">авлеканово муниципального района </w:t>
      </w:r>
      <w:proofErr w:type="spellStart"/>
      <w:r w:rsidR="006F62DB" w:rsidRPr="004A0D66">
        <w:rPr>
          <w:szCs w:val="28"/>
        </w:rPr>
        <w:t>Давлекановский</w:t>
      </w:r>
      <w:proofErr w:type="spellEnd"/>
      <w:r w:rsidR="006F62DB" w:rsidRPr="004A0D66">
        <w:rPr>
          <w:szCs w:val="28"/>
        </w:rPr>
        <w:t xml:space="preserve"> район Республики Башкортостан (453403, г. Давлеканово, ул. Карла Маркса, 119),  Администрации муниципального района Давлекановский район Республики Башкортостан (453400, Республика Башкортостан, г. Давлеканово, ул.К.Площадь, 9), Комитета по управлению собственностью Министерства земельных и имущественных отношений Республики Башкортостан по г.Давлеканово и </w:t>
      </w:r>
      <w:proofErr w:type="spellStart"/>
      <w:r w:rsidR="006F62DB" w:rsidRPr="004A0D66">
        <w:rPr>
          <w:szCs w:val="28"/>
        </w:rPr>
        <w:t>Давлекановскому</w:t>
      </w:r>
      <w:proofErr w:type="spellEnd"/>
      <w:r w:rsidR="006F62DB" w:rsidRPr="004A0D66">
        <w:rPr>
          <w:szCs w:val="28"/>
        </w:rPr>
        <w:t xml:space="preserve"> району (453400, Республика Башкортостан, г.Давлеканово, ул.К.Площадь, 9) и ИП </w:t>
      </w:r>
      <w:r w:rsidR="00B05382" w:rsidRPr="00B05382">
        <w:rPr>
          <w:szCs w:val="28"/>
        </w:rPr>
        <w:t>&lt;</w:t>
      </w:r>
      <w:r w:rsidR="00B05382">
        <w:rPr>
          <w:szCs w:val="28"/>
        </w:rPr>
        <w:t>…</w:t>
      </w:r>
      <w:r w:rsidR="00B05382" w:rsidRPr="00B05382">
        <w:rPr>
          <w:szCs w:val="28"/>
        </w:rPr>
        <w:t>&gt;</w:t>
      </w:r>
      <w:r w:rsidRPr="004A0D66">
        <w:rPr>
          <w:szCs w:val="28"/>
        </w:rPr>
        <w:t xml:space="preserve">  по признакам нарушения</w:t>
      </w:r>
      <w:r w:rsidR="00F53ED2" w:rsidRPr="004A0D66">
        <w:rPr>
          <w:szCs w:val="28"/>
        </w:rPr>
        <w:t xml:space="preserve"> пункта</w:t>
      </w:r>
      <w:proofErr w:type="gramStart"/>
      <w:r w:rsidR="006F62DB" w:rsidRPr="004A0D66">
        <w:rPr>
          <w:szCs w:val="28"/>
        </w:rPr>
        <w:t>4</w:t>
      </w:r>
      <w:proofErr w:type="gramEnd"/>
      <w:r w:rsidRPr="004A0D66">
        <w:rPr>
          <w:szCs w:val="28"/>
        </w:rPr>
        <w:t xml:space="preserve"> статьи 1</w:t>
      </w:r>
      <w:r w:rsidR="00F53ED2" w:rsidRPr="004A0D66">
        <w:rPr>
          <w:szCs w:val="28"/>
        </w:rPr>
        <w:t>6</w:t>
      </w:r>
      <w:r w:rsidRPr="004A0D66">
        <w:rPr>
          <w:szCs w:val="28"/>
        </w:rPr>
        <w:t xml:space="preserve"> Федерального закона от 26.07.2006 №135-ФЗ «О защите конкуренции  в связи с отсутствием нарушения антимонопольного законодательства в рассматриваемых комиссией действиях (бездействии), по основаниям, предусмотренным п. 2 ч.1 ст. 48 Федерального закона от 26.07.2006 № 135-ФЗ «О защите конкуренции».</w:t>
      </w:r>
    </w:p>
    <w:p w:rsidR="00F53ED2" w:rsidRPr="004A0D66" w:rsidRDefault="00F53ED2" w:rsidP="00503FFC">
      <w:pPr>
        <w:jc w:val="both"/>
        <w:rPr>
          <w:szCs w:val="28"/>
        </w:rPr>
      </w:pPr>
    </w:p>
    <w:p w:rsidR="00F53ED2" w:rsidRPr="004A0D66" w:rsidRDefault="00F53ED2" w:rsidP="00503FFC">
      <w:pPr>
        <w:jc w:val="both"/>
        <w:rPr>
          <w:szCs w:val="28"/>
        </w:rPr>
      </w:pPr>
    </w:p>
    <w:p w:rsidR="00AA3DAE" w:rsidRPr="0009103B" w:rsidRDefault="00AA3DAE" w:rsidP="0009103B">
      <w:pPr>
        <w:pStyle w:val="a3"/>
        <w:ind w:firstLine="708"/>
        <w:jc w:val="both"/>
        <w:rPr>
          <w:rFonts w:ascii="Times New Roman" w:hAnsi="Times New Roman" w:cs="Times New Roman"/>
          <w:sz w:val="27"/>
          <w:szCs w:val="27"/>
        </w:rPr>
      </w:pPr>
      <w:r w:rsidRPr="0009103B">
        <w:rPr>
          <w:rFonts w:ascii="Times New Roman" w:hAnsi="Times New Roman" w:cs="Times New Roman"/>
          <w:sz w:val="27"/>
          <w:szCs w:val="27"/>
        </w:rPr>
        <w:tab/>
      </w:r>
      <w:r w:rsidRPr="0009103B">
        <w:rPr>
          <w:rFonts w:ascii="Times New Roman" w:hAnsi="Times New Roman" w:cs="Times New Roman"/>
          <w:sz w:val="27"/>
          <w:szCs w:val="27"/>
        </w:rPr>
        <w:tab/>
      </w:r>
      <w:r w:rsidRPr="0009103B">
        <w:rPr>
          <w:rFonts w:ascii="Times New Roman" w:hAnsi="Times New Roman" w:cs="Times New Roman"/>
          <w:sz w:val="27"/>
          <w:szCs w:val="27"/>
        </w:rPr>
        <w:tab/>
      </w:r>
      <w:r w:rsidRPr="0009103B">
        <w:rPr>
          <w:rFonts w:ascii="Times New Roman" w:hAnsi="Times New Roman" w:cs="Times New Roman"/>
          <w:sz w:val="27"/>
          <w:szCs w:val="27"/>
        </w:rPr>
        <w:tab/>
      </w:r>
      <w:r w:rsidRPr="0009103B">
        <w:rPr>
          <w:rFonts w:ascii="Times New Roman" w:hAnsi="Times New Roman" w:cs="Times New Roman"/>
          <w:sz w:val="27"/>
          <w:szCs w:val="27"/>
        </w:rPr>
        <w:tab/>
      </w:r>
    </w:p>
    <w:sectPr w:rsidR="00AA3DAE" w:rsidRPr="0009103B" w:rsidSect="0082564D">
      <w:pgSz w:w="11906" w:h="16838"/>
      <w:pgMar w:top="709"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2"/>
      <w:numFmt w:val="decimal"/>
      <w:lvlText w:val="31.0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2013"/>
      <w:numFmt w:val="decimal"/>
      <w:lvlText w:val="29.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55D06"/>
    <w:rsid w:val="00023B6D"/>
    <w:rsid w:val="00036E2E"/>
    <w:rsid w:val="00046E54"/>
    <w:rsid w:val="0005707D"/>
    <w:rsid w:val="0009103B"/>
    <w:rsid w:val="000B595D"/>
    <w:rsid w:val="001151B4"/>
    <w:rsid w:val="00144C57"/>
    <w:rsid w:val="001608F0"/>
    <w:rsid w:val="0024741E"/>
    <w:rsid w:val="002D58D3"/>
    <w:rsid w:val="002E13FE"/>
    <w:rsid w:val="00303CB4"/>
    <w:rsid w:val="00331F23"/>
    <w:rsid w:val="00355CE3"/>
    <w:rsid w:val="003B5A52"/>
    <w:rsid w:val="003B7B09"/>
    <w:rsid w:val="003F08C2"/>
    <w:rsid w:val="00414187"/>
    <w:rsid w:val="00456EDC"/>
    <w:rsid w:val="00465FA4"/>
    <w:rsid w:val="004918A8"/>
    <w:rsid w:val="004A0D66"/>
    <w:rsid w:val="004D3AEC"/>
    <w:rsid w:val="004E3AA6"/>
    <w:rsid w:val="00503FFC"/>
    <w:rsid w:val="00524447"/>
    <w:rsid w:val="00555D06"/>
    <w:rsid w:val="00573474"/>
    <w:rsid w:val="005D2E74"/>
    <w:rsid w:val="00661291"/>
    <w:rsid w:val="00675C0E"/>
    <w:rsid w:val="006B60A6"/>
    <w:rsid w:val="006F62DB"/>
    <w:rsid w:val="00820B97"/>
    <w:rsid w:val="0082564D"/>
    <w:rsid w:val="008B4B88"/>
    <w:rsid w:val="008C7AE8"/>
    <w:rsid w:val="008D3125"/>
    <w:rsid w:val="008F3321"/>
    <w:rsid w:val="00912587"/>
    <w:rsid w:val="00915527"/>
    <w:rsid w:val="00975CF6"/>
    <w:rsid w:val="0099146B"/>
    <w:rsid w:val="009A49F3"/>
    <w:rsid w:val="009D3142"/>
    <w:rsid w:val="00AA3DAE"/>
    <w:rsid w:val="00AC1C2F"/>
    <w:rsid w:val="00AC5700"/>
    <w:rsid w:val="00B05382"/>
    <w:rsid w:val="00B2423C"/>
    <w:rsid w:val="00B35834"/>
    <w:rsid w:val="00BA6C9D"/>
    <w:rsid w:val="00BE2910"/>
    <w:rsid w:val="00C5523D"/>
    <w:rsid w:val="00CB3C48"/>
    <w:rsid w:val="00CE554A"/>
    <w:rsid w:val="00D95273"/>
    <w:rsid w:val="00DA5185"/>
    <w:rsid w:val="00DE13C2"/>
    <w:rsid w:val="00E24708"/>
    <w:rsid w:val="00E73B9D"/>
    <w:rsid w:val="00EB6B4B"/>
    <w:rsid w:val="00EE5F7B"/>
    <w:rsid w:val="00F16F5E"/>
    <w:rsid w:val="00F53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0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414187"/>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142"/>
    <w:pPr>
      <w:spacing w:after="0" w:line="240" w:lineRule="auto"/>
    </w:pPr>
  </w:style>
  <w:style w:type="paragraph" w:styleId="a4">
    <w:name w:val="header"/>
    <w:basedOn w:val="a"/>
    <w:link w:val="a5"/>
    <w:uiPriority w:val="99"/>
    <w:rsid w:val="00AC5700"/>
    <w:pPr>
      <w:tabs>
        <w:tab w:val="center" w:pos="4677"/>
        <w:tab w:val="right" w:pos="9355"/>
      </w:tabs>
    </w:pPr>
  </w:style>
  <w:style w:type="character" w:customStyle="1" w:styleId="a5">
    <w:name w:val="Верхний колонтитул Знак"/>
    <w:basedOn w:val="a0"/>
    <w:link w:val="a4"/>
    <w:uiPriority w:val="99"/>
    <w:rsid w:val="00AC5700"/>
    <w:rPr>
      <w:rFonts w:ascii="Times New Roman" w:eastAsia="Times New Roman" w:hAnsi="Times New Roman" w:cs="Times New Roman"/>
      <w:sz w:val="28"/>
      <w:szCs w:val="24"/>
      <w:lang w:eastAsia="ru-RU"/>
    </w:rPr>
  </w:style>
  <w:style w:type="paragraph" w:customStyle="1" w:styleId="ConsNormal">
    <w:name w:val="ConsNormal"/>
    <w:rsid w:val="004918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15">
    <w:name w:val="Font Style15"/>
    <w:basedOn w:val="a0"/>
    <w:uiPriority w:val="99"/>
    <w:rsid w:val="00E73B9D"/>
    <w:rPr>
      <w:rFonts w:ascii="Times New Roman" w:hAnsi="Times New Roman" w:cs="Times New Roman"/>
      <w:sz w:val="24"/>
      <w:szCs w:val="24"/>
    </w:rPr>
  </w:style>
  <w:style w:type="paragraph" w:styleId="a6">
    <w:name w:val="List Paragraph"/>
    <w:basedOn w:val="a"/>
    <w:uiPriority w:val="34"/>
    <w:qFormat/>
    <w:rsid w:val="003B7B09"/>
    <w:pPr>
      <w:ind w:left="708"/>
    </w:pPr>
  </w:style>
  <w:style w:type="paragraph" w:customStyle="1" w:styleId="Default">
    <w:name w:val="Default"/>
    <w:rsid w:val="003B7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414187"/>
    <w:rPr>
      <w:rFonts w:ascii="Times New Roman" w:eastAsia="Times New Roman" w:hAnsi="Times New Roman" w:cs="Times New Roman"/>
      <w:b/>
      <w:sz w:val="26"/>
      <w:szCs w:val="24"/>
      <w:lang w:eastAsia="ru-RU"/>
    </w:rPr>
  </w:style>
  <w:style w:type="paragraph" w:customStyle="1" w:styleId="ConsNonformat">
    <w:name w:val="ConsNonformat"/>
    <w:rsid w:val="00503F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Hyperlink"/>
    <w:basedOn w:val="a0"/>
    <w:uiPriority w:val="99"/>
    <w:rsid w:val="00CE554A"/>
    <w:rPr>
      <w:color w:val="0066CC"/>
      <w:u w:val="single"/>
    </w:rPr>
  </w:style>
  <w:style w:type="character" w:customStyle="1" w:styleId="11">
    <w:name w:val="Основной текст Знак1"/>
    <w:basedOn w:val="a0"/>
    <w:link w:val="a8"/>
    <w:uiPriority w:val="99"/>
    <w:rsid w:val="00CE554A"/>
    <w:rPr>
      <w:rFonts w:ascii="Times New Roman" w:hAnsi="Times New Roman" w:cs="Times New Roman"/>
      <w:sz w:val="27"/>
      <w:szCs w:val="27"/>
      <w:shd w:val="clear" w:color="auto" w:fill="FFFFFF"/>
    </w:rPr>
  </w:style>
  <w:style w:type="character" w:customStyle="1" w:styleId="ArialUnicodeMS">
    <w:name w:val="Основной текст + Arial Unicode MS"/>
    <w:aliases w:val="12 pt"/>
    <w:basedOn w:val="11"/>
    <w:uiPriority w:val="99"/>
    <w:rsid w:val="00CE554A"/>
    <w:rPr>
      <w:rFonts w:ascii="Arial Unicode MS" w:eastAsia="Arial Unicode MS" w:hAnsi="Times New Roman" w:cs="Arial Unicode MS"/>
      <w:sz w:val="24"/>
      <w:szCs w:val="24"/>
      <w:shd w:val="clear" w:color="auto" w:fill="FFFFFF"/>
    </w:rPr>
  </w:style>
  <w:style w:type="paragraph" w:styleId="a8">
    <w:name w:val="Body Text"/>
    <w:basedOn w:val="a"/>
    <w:link w:val="11"/>
    <w:uiPriority w:val="99"/>
    <w:rsid w:val="00CE554A"/>
    <w:pPr>
      <w:shd w:val="clear" w:color="auto" w:fill="FFFFFF"/>
      <w:spacing w:before="360" w:after="180" w:line="324" w:lineRule="exact"/>
      <w:jc w:val="center"/>
    </w:pPr>
    <w:rPr>
      <w:rFonts w:eastAsiaTheme="minorHAnsi"/>
      <w:sz w:val="27"/>
      <w:szCs w:val="27"/>
      <w:lang w:eastAsia="en-US"/>
    </w:rPr>
  </w:style>
  <w:style w:type="character" w:customStyle="1" w:styleId="a9">
    <w:name w:val="Основной текст Знак"/>
    <w:basedOn w:val="a0"/>
    <w:uiPriority w:val="99"/>
    <w:semiHidden/>
    <w:rsid w:val="00CE554A"/>
    <w:rPr>
      <w:rFonts w:ascii="Times New Roman" w:eastAsia="Times New Roman" w:hAnsi="Times New Roman" w:cs="Times New Roman"/>
      <w:sz w:val="28"/>
      <w:szCs w:val="24"/>
      <w:lang w:eastAsia="ru-RU"/>
    </w:rPr>
  </w:style>
  <w:style w:type="character" w:customStyle="1" w:styleId="5">
    <w:name w:val="Основной текст (5)_"/>
    <w:basedOn w:val="a0"/>
    <w:link w:val="50"/>
    <w:uiPriority w:val="99"/>
    <w:rsid w:val="00303CB4"/>
    <w:rPr>
      <w:rFonts w:ascii="Times New Roman" w:hAnsi="Times New Roman" w:cs="Times New Roman"/>
      <w:sz w:val="21"/>
      <w:szCs w:val="21"/>
      <w:shd w:val="clear" w:color="auto" w:fill="FFFFFF"/>
    </w:rPr>
  </w:style>
  <w:style w:type="paragraph" w:customStyle="1" w:styleId="50">
    <w:name w:val="Основной текст (5)"/>
    <w:basedOn w:val="a"/>
    <w:link w:val="5"/>
    <w:uiPriority w:val="99"/>
    <w:rsid w:val="00303CB4"/>
    <w:pPr>
      <w:shd w:val="clear" w:color="auto" w:fill="FFFFFF"/>
      <w:spacing w:line="240" w:lineRule="atLeast"/>
    </w:pPr>
    <w:rPr>
      <w:rFonts w:eastAsiaTheme="minorHAnsi"/>
      <w:sz w:val="21"/>
      <w:szCs w:val="21"/>
      <w:lang w:eastAsia="en-US"/>
    </w:rPr>
  </w:style>
  <w:style w:type="paragraph" w:styleId="aa">
    <w:name w:val="Balloon Text"/>
    <w:basedOn w:val="a"/>
    <w:link w:val="ab"/>
    <w:uiPriority w:val="99"/>
    <w:semiHidden/>
    <w:unhideWhenUsed/>
    <w:rsid w:val="003B5A52"/>
    <w:rPr>
      <w:rFonts w:ascii="Tahoma" w:hAnsi="Tahoma" w:cs="Tahoma"/>
      <w:sz w:val="16"/>
      <w:szCs w:val="16"/>
    </w:rPr>
  </w:style>
  <w:style w:type="character" w:customStyle="1" w:styleId="ab">
    <w:name w:val="Текст выноски Знак"/>
    <w:basedOn w:val="a0"/>
    <w:link w:val="aa"/>
    <w:uiPriority w:val="99"/>
    <w:semiHidden/>
    <w:rsid w:val="003B5A52"/>
    <w:rPr>
      <w:rFonts w:ascii="Tahoma" w:eastAsia="Times New Roman" w:hAnsi="Tahoma" w:cs="Tahoma"/>
      <w:sz w:val="16"/>
      <w:szCs w:val="16"/>
      <w:lang w:eastAsia="ru-RU"/>
    </w:rPr>
  </w:style>
  <w:style w:type="paragraph" w:styleId="ac">
    <w:name w:val="Body Text Indent"/>
    <w:basedOn w:val="a"/>
    <w:link w:val="ad"/>
    <w:uiPriority w:val="99"/>
    <w:unhideWhenUsed/>
    <w:rsid w:val="00820B97"/>
    <w:pPr>
      <w:spacing w:after="120" w:line="276" w:lineRule="auto"/>
      <w:ind w:left="283"/>
    </w:pPr>
    <w:rPr>
      <w:rFonts w:eastAsiaTheme="minorEastAsia" w:cstheme="minorBidi"/>
      <w:szCs w:val="28"/>
    </w:rPr>
  </w:style>
  <w:style w:type="character" w:customStyle="1" w:styleId="ad">
    <w:name w:val="Основной текст с отступом Знак"/>
    <w:basedOn w:val="a0"/>
    <w:link w:val="ac"/>
    <w:uiPriority w:val="99"/>
    <w:rsid w:val="00820B97"/>
    <w:rPr>
      <w:rFonts w:ascii="Times New Roman" w:eastAsiaTheme="minorEastAsia"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0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414187"/>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142"/>
    <w:pPr>
      <w:spacing w:after="0" w:line="240" w:lineRule="auto"/>
    </w:pPr>
  </w:style>
  <w:style w:type="paragraph" w:styleId="a4">
    <w:name w:val="header"/>
    <w:basedOn w:val="a"/>
    <w:link w:val="a5"/>
    <w:uiPriority w:val="99"/>
    <w:rsid w:val="00AC5700"/>
    <w:pPr>
      <w:tabs>
        <w:tab w:val="center" w:pos="4677"/>
        <w:tab w:val="right" w:pos="9355"/>
      </w:tabs>
    </w:pPr>
  </w:style>
  <w:style w:type="character" w:customStyle="1" w:styleId="a5">
    <w:name w:val="Верхний колонтитул Знак"/>
    <w:basedOn w:val="a0"/>
    <w:link w:val="a4"/>
    <w:uiPriority w:val="99"/>
    <w:rsid w:val="00AC5700"/>
    <w:rPr>
      <w:rFonts w:ascii="Times New Roman" w:eastAsia="Times New Roman" w:hAnsi="Times New Roman" w:cs="Times New Roman"/>
      <w:sz w:val="28"/>
      <w:szCs w:val="24"/>
      <w:lang w:eastAsia="ru-RU"/>
    </w:rPr>
  </w:style>
  <w:style w:type="paragraph" w:customStyle="1" w:styleId="ConsNormal">
    <w:name w:val="ConsNormal"/>
    <w:rsid w:val="004918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15">
    <w:name w:val="Font Style15"/>
    <w:basedOn w:val="a0"/>
    <w:uiPriority w:val="99"/>
    <w:rsid w:val="00E73B9D"/>
    <w:rPr>
      <w:rFonts w:ascii="Times New Roman" w:hAnsi="Times New Roman" w:cs="Times New Roman"/>
      <w:sz w:val="24"/>
      <w:szCs w:val="24"/>
    </w:rPr>
  </w:style>
  <w:style w:type="paragraph" w:styleId="a6">
    <w:name w:val="List Paragraph"/>
    <w:basedOn w:val="a"/>
    <w:uiPriority w:val="34"/>
    <w:qFormat/>
    <w:rsid w:val="003B7B09"/>
    <w:pPr>
      <w:ind w:left="708"/>
    </w:pPr>
  </w:style>
  <w:style w:type="paragraph" w:customStyle="1" w:styleId="Default">
    <w:name w:val="Default"/>
    <w:rsid w:val="003B7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414187"/>
    <w:rPr>
      <w:rFonts w:ascii="Times New Roman" w:eastAsia="Times New Roman" w:hAnsi="Times New Roman" w:cs="Times New Roman"/>
      <w:b/>
      <w:sz w:val="26"/>
      <w:szCs w:val="24"/>
      <w:lang w:eastAsia="ru-RU"/>
    </w:rPr>
  </w:style>
  <w:style w:type="paragraph" w:customStyle="1" w:styleId="ConsNonformat">
    <w:name w:val="ConsNonformat"/>
    <w:rsid w:val="00503F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Hyperlink"/>
    <w:basedOn w:val="a0"/>
    <w:uiPriority w:val="99"/>
    <w:rsid w:val="00CE554A"/>
    <w:rPr>
      <w:color w:val="0066CC"/>
      <w:u w:val="single"/>
    </w:rPr>
  </w:style>
  <w:style w:type="character" w:customStyle="1" w:styleId="11">
    <w:name w:val="Основной текст Знак1"/>
    <w:basedOn w:val="a0"/>
    <w:link w:val="a8"/>
    <w:uiPriority w:val="99"/>
    <w:rsid w:val="00CE554A"/>
    <w:rPr>
      <w:rFonts w:ascii="Times New Roman" w:hAnsi="Times New Roman" w:cs="Times New Roman"/>
      <w:sz w:val="27"/>
      <w:szCs w:val="27"/>
      <w:shd w:val="clear" w:color="auto" w:fill="FFFFFF"/>
    </w:rPr>
  </w:style>
  <w:style w:type="character" w:customStyle="1" w:styleId="ArialUnicodeMS">
    <w:name w:val="Основной текст + Arial Unicode MS"/>
    <w:aliases w:val="12 pt"/>
    <w:basedOn w:val="11"/>
    <w:uiPriority w:val="99"/>
    <w:rsid w:val="00CE554A"/>
    <w:rPr>
      <w:rFonts w:ascii="Arial Unicode MS" w:eastAsia="Arial Unicode MS" w:hAnsi="Times New Roman" w:cs="Arial Unicode MS"/>
      <w:sz w:val="24"/>
      <w:szCs w:val="24"/>
      <w:shd w:val="clear" w:color="auto" w:fill="FFFFFF"/>
    </w:rPr>
  </w:style>
  <w:style w:type="paragraph" w:styleId="a8">
    <w:name w:val="Body Text"/>
    <w:basedOn w:val="a"/>
    <w:link w:val="11"/>
    <w:uiPriority w:val="99"/>
    <w:rsid w:val="00CE554A"/>
    <w:pPr>
      <w:shd w:val="clear" w:color="auto" w:fill="FFFFFF"/>
      <w:spacing w:before="360" w:after="180" w:line="324" w:lineRule="exact"/>
      <w:jc w:val="center"/>
    </w:pPr>
    <w:rPr>
      <w:rFonts w:eastAsiaTheme="minorHAnsi"/>
      <w:sz w:val="27"/>
      <w:szCs w:val="27"/>
      <w:lang w:eastAsia="en-US"/>
    </w:rPr>
  </w:style>
  <w:style w:type="character" w:customStyle="1" w:styleId="a9">
    <w:name w:val="Основной текст Знак"/>
    <w:basedOn w:val="a0"/>
    <w:uiPriority w:val="99"/>
    <w:semiHidden/>
    <w:rsid w:val="00CE554A"/>
    <w:rPr>
      <w:rFonts w:ascii="Times New Roman" w:eastAsia="Times New Roman" w:hAnsi="Times New Roman" w:cs="Times New Roman"/>
      <w:sz w:val="28"/>
      <w:szCs w:val="24"/>
      <w:lang w:eastAsia="ru-RU"/>
    </w:rPr>
  </w:style>
  <w:style w:type="character" w:customStyle="1" w:styleId="5">
    <w:name w:val="Основной текст (5)_"/>
    <w:basedOn w:val="a0"/>
    <w:link w:val="50"/>
    <w:uiPriority w:val="99"/>
    <w:rsid w:val="00303CB4"/>
    <w:rPr>
      <w:rFonts w:ascii="Times New Roman" w:hAnsi="Times New Roman" w:cs="Times New Roman"/>
      <w:sz w:val="21"/>
      <w:szCs w:val="21"/>
      <w:shd w:val="clear" w:color="auto" w:fill="FFFFFF"/>
    </w:rPr>
  </w:style>
  <w:style w:type="paragraph" w:customStyle="1" w:styleId="50">
    <w:name w:val="Основной текст (5)"/>
    <w:basedOn w:val="a"/>
    <w:link w:val="5"/>
    <w:uiPriority w:val="99"/>
    <w:rsid w:val="00303CB4"/>
    <w:pPr>
      <w:shd w:val="clear" w:color="auto" w:fill="FFFFFF"/>
      <w:spacing w:line="240" w:lineRule="atLeast"/>
    </w:pPr>
    <w:rPr>
      <w:rFonts w:eastAsiaTheme="minorHAnsi"/>
      <w:sz w:val="21"/>
      <w:szCs w:val="21"/>
      <w:lang w:eastAsia="en-US"/>
    </w:rPr>
  </w:style>
  <w:style w:type="paragraph" w:styleId="aa">
    <w:name w:val="Balloon Text"/>
    <w:basedOn w:val="a"/>
    <w:link w:val="ab"/>
    <w:uiPriority w:val="99"/>
    <w:semiHidden/>
    <w:unhideWhenUsed/>
    <w:rsid w:val="003B5A52"/>
    <w:rPr>
      <w:rFonts w:ascii="Tahoma" w:hAnsi="Tahoma" w:cs="Tahoma"/>
      <w:sz w:val="16"/>
      <w:szCs w:val="16"/>
    </w:rPr>
  </w:style>
  <w:style w:type="character" w:customStyle="1" w:styleId="ab">
    <w:name w:val="Текст выноски Знак"/>
    <w:basedOn w:val="a0"/>
    <w:link w:val="aa"/>
    <w:uiPriority w:val="99"/>
    <w:semiHidden/>
    <w:rsid w:val="003B5A5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to02-shamsutdinov</cp:lastModifiedBy>
  <cp:revision>2</cp:revision>
  <cp:lastPrinted>2013-09-18T03:35:00Z</cp:lastPrinted>
  <dcterms:created xsi:type="dcterms:W3CDTF">2014-01-22T05:30:00Z</dcterms:created>
  <dcterms:modified xsi:type="dcterms:W3CDTF">2014-01-22T05:30:00Z</dcterms:modified>
</cp:coreProperties>
</file>