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0" w:rsidRDefault="00E80290" w:rsidP="00E80290">
      <w:pPr>
        <w:jc w:val="center"/>
        <w:rPr>
          <w:b/>
          <w:bCs/>
        </w:rPr>
      </w:pPr>
    </w:p>
    <w:p w:rsidR="00E80290" w:rsidRPr="003C5739" w:rsidRDefault="003C5739" w:rsidP="00E80290">
      <w:pPr>
        <w:jc w:val="center"/>
        <w:rPr>
          <w:rFonts w:cs="Times New Roman"/>
          <w:b/>
          <w:bCs/>
        </w:rPr>
      </w:pPr>
      <w:r>
        <w:rPr>
          <w:rFonts w:cs="Times New Roman"/>
          <w:b/>
          <w:bCs/>
        </w:rPr>
        <w:t>Решение по делу № А-76</w:t>
      </w:r>
      <w:r w:rsidRPr="003C5739">
        <w:rPr>
          <w:rFonts w:cs="Times New Roman"/>
          <w:b/>
          <w:bCs/>
        </w:rPr>
        <w:t xml:space="preserve">/11-13 </w:t>
      </w:r>
      <w:r>
        <w:rPr>
          <w:rFonts w:cs="Times New Roman"/>
          <w:b/>
          <w:bCs/>
        </w:rPr>
        <w:t>в отношении МУП «</w:t>
      </w:r>
      <w:proofErr w:type="spellStart"/>
      <w:r>
        <w:rPr>
          <w:rFonts w:cs="Times New Roman"/>
          <w:b/>
          <w:bCs/>
        </w:rPr>
        <w:t>Жилкомсервис</w:t>
      </w:r>
      <w:proofErr w:type="spellEnd"/>
      <w:r>
        <w:rPr>
          <w:rFonts w:cs="Times New Roman"/>
          <w:b/>
          <w:bCs/>
        </w:rPr>
        <w:t xml:space="preserve">» </w:t>
      </w:r>
      <w:proofErr w:type="gramStart"/>
      <w:r>
        <w:rPr>
          <w:rFonts w:cs="Times New Roman"/>
          <w:b/>
          <w:bCs/>
        </w:rPr>
        <w:t>и ООО У</w:t>
      </w:r>
      <w:proofErr w:type="gramEnd"/>
      <w:r>
        <w:rPr>
          <w:rFonts w:cs="Times New Roman"/>
          <w:b/>
          <w:bCs/>
        </w:rPr>
        <w:t>К «РЭУ №№ 1,2,3,4,5,6,7,9,11,12»</w:t>
      </w:r>
    </w:p>
    <w:p w:rsidR="00E80290" w:rsidRPr="00E80290" w:rsidRDefault="00E80290" w:rsidP="00E80290">
      <w:pPr>
        <w:pStyle w:val="a3"/>
        <w:rPr>
          <w:rFonts w:cs="Times New Roman"/>
        </w:rPr>
      </w:pPr>
      <w:r w:rsidRPr="00E80290">
        <w:rPr>
          <w:rFonts w:cs="Times New Roman"/>
        </w:rPr>
        <w:t xml:space="preserve">Резолютивная часть решения оглашена </w:t>
      </w:r>
      <w:r>
        <w:rPr>
          <w:rFonts w:cs="Times New Roman"/>
        </w:rPr>
        <w:t>09.09.2013</w:t>
      </w:r>
    </w:p>
    <w:p w:rsidR="00E80290" w:rsidRPr="00E80290" w:rsidRDefault="00E80290" w:rsidP="00E80290">
      <w:pPr>
        <w:pStyle w:val="a3"/>
        <w:rPr>
          <w:rFonts w:cs="Times New Roman"/>
        </w:rPr>
      </w:pPr>
      <w:r w:rsidRPr="00E80290">
        <w:rPr>
          <w:rFonts w:cs="Times New Roman"/>
        </w:rPr>
        <w:t>В полн</w:t>
      </w:r>
      <w:r w:rsidR="00240B37">
        <w:rPr>
          <w:rFonts w:cs="Times New Roman"/>
        </w:rPr>
        <w:t>ом объеме решение изготовлено 23.09.2013</w:t>
      </w:r>
      <w:r w:rsidR="003C5739">
        <w:rPr>
          <w:rFonts w:cs="Times New Roman"/>
        </w:rPr>
        <w:t xml:space="preserve">              </w:t>
      </w:r>
      <w:r w:rsidRPr="00E80290">
        <w:rPr>
          <w:rFonts w:cs="Times New Roman"/>
        </w:rPr>
        <w:t>г. Уфа, ул. Пушкина, 95</w:t>
      </w:r>
    </w:p>
    <w:p w:rsidR="00E80290" w:rsidRPr="00E80290" w:rsidRDefault="00E80290" w:rsidP="00E80290">
      <w:pPr>
        <w:pStyle w:val="ConsNormal"/>
        <w:widowControl/>
        <w:spacing w:line="240" w:lineRule="atLeast"/>
        <w:ind w:right="0" w:firstLine="708"/>
        <w:jc w:val="both"/>
        <w:rPr>
          <w:rFonts w:ascii="Times New Roman" w:hAnsi="Times New Roman" w:cs="Times New Roman"/>
          <w:sz w:val="28"/>
          <w:szCs w:val="28"/>
        </w:rPr>
      </w:pPr>
    </w:p>
    <w:p w:rsidR="00E80290" w:rsidRPr="00E80290" w:rsidRDefault="00E80290" w:rsidP="00E80290">
      <w:pPr>
        <w:pStyle w:val="ConsNormal"/>
        <w:widowControl/>
        <w:spacing w:line="240" w:lineRule="atLeast"/>
        <w:ind w:right="0" w:firstLine="708"/>
        <w:jc w:val="both"/>
        <w:rPr>
          <w:rFonts w:ascii="Times New Roman" w:hAnsi="Times New Roman" w:cs="Times New Roman"/>
          <w:sz w:val="28"/>
          <w:szCs w:val="28"/>
        </w:rPr>
      </w:pPr>
      <w:r w:rsidRPr="00E80290">
        <w:rPr>
          <w:rFonts w:ascii="Times New Roman" w:hAnsi="Times New Roman" w:cs="Times New Roman"/>
          <w:sz w:val="28"/>
          <w:szCs w:val="28"/>
        </w:rPr>
        <w:t xml:space="preserve">Комиссия Башкортостанского УФАС России по рассмотрению дела по признакам нарушения антимонопольного законодательства в составе:  </w:t>
      </w:r>
    </w:p>
    <w:p w:rsidR="00E80290" w:rsidRPr="00E80290" w:rsidRDefault="00E80290" w:rsidP="00E80290">
      <w:pPr>
        <w:pStyle w:val="ConsNormal"/>
        <w:widowControl/>
        <w:spacing w:line="240" w:lineRule="atLeast"/>
        <w:ind w:right="0" w:firstLine="708"/>
        <w:jc w:val="both"/>
        <w:rPr>
          <w:rFonts w:ascii="Times New Roman" w:hAnsi="Times New Roman" w:cs="Times New Roman"/>
          <w:sz w:val="28"/>
          <w:szCs w:val="28"/>
        </w:rPr>
      </w:pPr>
      <w:r w:rsidRPr="00E80290">
        <w:rPr>
          <w:rFonts w:ascii="Times New Roman" w:hAnsi="Times New Roman" w:cs="Times New Roman"/>
          <w:sz w:val="28"/>
          <w:szCs w:val="28"/>
        </w:rPr>
        <w:t>Председатель комиссии:</w:t>
      </w:r>
    </w:p>
    <w:p w:rsidR="00240B37" w:rsidRPr="00240B37" w:rsidRDefault="00240B37" w:rsidP="00E80290">
      <w:pPr>
        <w:pStyle w:val="ConsNormal"/>
        <w:widowControl/>
        <w:spacing w:line="240" w:lineRule="atLeast"/>
        <w:ind w:right="0" w:firstLine="708"/>
        <w:jc w:val="both"/>
        <w:rPr>
          <w:rFonts w:ascii="Times New Roman" w:hAnsi="Times New Roman" w:cs="Times New Roman"/>
          <w:sz w:val="28"/>
          <w:szCs w:val="28"/>
        </w:rPr>
      </w:pPr>
      <w:r>
        <w:rPr>
          <w:rFonts w:ascii="Times New Roman" w:hAnsi="Times New Roman" w:cs="Times New Roman"/>
          <w:sz w:val="28"/>
          <w:szCs w:val="28"/>
        </w:rPr>
        <w:t xml:space="preserve">Р.Ф. </w:t>
      </w:r>
      <w:r w:rsidR="00E80290" w:rsidRPr="00E80290">
        <w:rPr>
          <w:rFonts w:ascii="Times New Roman" w:hAnsi="Times New Roman" w:cs="Times New Roman"/>
          <w:sz w:val="28"/>
          <w:szCs w:val="28"/>
        </w:rPr>
        <w:t xml:space="preserve">Саляхутдинова – заместитель руководителя </w:t>
      </w:r>
      <w:r>
        <w:rPr>
          <w:rFonts w:ascii="Times New Roman" w:hAnsi="Times New Roman" w:cs="Times New Roman"/>
          <w:sz w:val="28"/>
          <w:szCs w:val="28"/>
        </w:rPr>
        <w:t>Управления Федеральной антимонопольной службы по Республике Башкортостан</w:t>
      </w:r>
      <w:r w:rsidRPr="00240B37">
        <w:rPr>
          <w:rFonts w:ascii="Times New Roman" w:hAnsi="Times New Roman" w:cs="Times New Roman"/>
          <w:sz w:val="28"/>
          <w:szCs w:val="28"/>
        </w:rPr>
        <w:t>;</w:t>
      </w:r>
    </w:p>
    <w:p w:rsidR="00E80290" w:rsidRPr="00E80290" w:rsidRDefault="00E80290" w:rsidP="00E80290">
      <w:pPr>
        <w:pStyle w:val="ConsNormal"/>
        <w:widowControl/>
        <w:spacing w:line="240" w:lineRule="atLeast"/>
        <w:ind w:right="0" w:firstLine="708"/>
        <w:jc w:val="both"/>
        <w:rPr>
          <w:rFonts w:ascii="Times New Roman" w:hAnsi="Times New Roman" w:cs="Times New Roman"/>
          <w:sz w:val="28"/>
          <w:szCs w:val="28"/>
        </w:rPr>
      </w:pPr>
      <w:r w:rsidRPr="00E80290">
        <w:rPr>
          <w:rFonts w:ascii="Times New Roman" w:hAnsi="Times New Roman" w:cs="Times New Roman"/>
          <w:sz w:val="28"/>
          <w:szCs w:val="28"/>
        </w:rPr>
        <w:t>Члены комиссии:</w:t>
      </w:r>
    </w:p>
    <w:p w:rsidR="00E80290" w:rsidRPr="00E80290" w:rsidRDefault="00E80290" w:rsidP="00E80290">
      <w:pPr>
        <w:pStyle w:val="ConsNormal"/>
        <w:widowControl/>
        <w:spacing w:line="240" w:lineRule="atLeast"/>
        <w:ind w:right="0" w:firstLine="708"/>
        <w:jc w:val="both"/>
        <w:rPr>
          <w:rFonts w:ascii="Times New Roman" w:hAnsi="Times New Roman" w:cs="Times New Roman"/>
          <w:sz w:val="28"/>
          <w:szCs w:val="28"/>
        </w:rPr>
      </w:pPr>
      <w:r w:rsidRPr="00E80290">
        <w:rPr>
          <w:rFonts w:ascii="Times New Roman" w:hAnsi="Times New Roman" w:cs="Times New Roman"/>
          <w:sz w:val="28"/>
          <w:szCs w:val="28"/>
        </w:rPr>
        <w:t xml:space="preserve">А.Ш. Абзелилова – начальник отдела антимонопольного контроля </w:t>
      </w:r>
      <w:proofErr w:type="gramStart"/>
      <w:r w:rsidRPr="00E80290">
        <w:rPr>
          <w:rFonts w:ascii="Times New Roman" w:hAnsi="Times New Roman" w:cs="Times New Roman"/>
          <w:sz w:val="28"/>
          <w:szCs w:val="28"/>
        </w:rPr>
        <w:t>товарных</w:t>
      </w:r>
      <w:proofErr w:type="gramEnd"/>
      <w:r w:rsidRPr="00E80290">
        <w:rPr>
          <w:rFonts w:ascii="Times New Roman" w:hAnsi="Times New Roman" w:cs="Times New Roman"/>
          <w:sz w:val="28"/>
          <w:szCs w:val="28"/>
        </w:rPr>
        <w:t xml:space="preserve"> рынков</w:t>
      </w:r>
      <w:r w:rsidR="000D64A0">
        <w:rPr>
          <w:rFonts w:ascii="Times New Roman" w:hAnsi="Times New Roman" w:cs="Times New Roman"/>
          <w:sz w:val="28"/>
          <w:szCs w:val="28"/>
        </w:rPr>
        <w:t>Управления Федеральной антимонопольной службы по Республике Башкортостан</w:t>
      </w:r>
      <w:r w:rsidRPr="00E80290">
        <w:rPr>
          <w:rFonts w:ascii="Times New Roman" w:hAnsi="Times New Roman" w:cs="Times New Roman"/>
          <w:sz w:val="28"/>
          <w:szCs w:val="28"/>
        </w:rPr>
        <w:t>;</w:t>
      </w:r>
    </w:p>
    <w:p w:rsidR="00240B37" w:rsidRPr="00240B37" w:rsidRDefault="000438C9" w:rsidP="00240B37">
      <w:pPr>
        <w:pStyle w:val="ConsNormal"/>
        <w:widowControl/>
        <w:spacing w:line="240" w:lineRule="atLeast"/>
        <w:ind w:right="0" w:firstLine="708"/>
        <w:jc w:val="both"/>
        <w:rPr>
          <w:rFonts w:ascii="Times New Roman" w:hAnsi="Times New Roman" w:cs="Times New Roman"/>
          <w:sz w:val="28"/>
          <w:szCs w:val="28"/>
        </w:rPr>
      </w:pPr>
      <w:r>
        <w:rPr>
          <w:rFonts w:ascii="Times New Roman" w:hAnsi="Times New Roman" w:cs="Times New Roman"/>
          <w:sz w:val="28"/>
          <w:szCs w:val="28"/>
        </w:rPr>
        <w:t>Е.В. Крючков</w:t>
      </w:r>
      <w:r w:rsidR="00E80290" w:rsidRPr="00E80290">
        <w:rPr>
          <w:rFonts w:ascii="Times New Roman" w:hAnsi="Times New Roman" w:cs="Times New Roman"/>
          <w:sz w:val="28"/>
          <w:szCs w:val="28"/>
        </w:rPr>
        <w:t xml:space="preserve"> – </w:t>
      </w:r>
      <w:r w:rsidR="00240B37">
        <w:rPr>
          <w:rFonts w:ascii="Times New Roman" w:hAnsi="Times New Roman" w:cs="Times New Roman"/>
          <w:sz w:val="28"/>
          <w:szCs w:val="28"/>
        </w:rPr>
        <w:t xml:space="preserve">ведущий </w:t>
      </w:r>
      <w:r w:rsidR="00E80290" w:rsidRPr="00E80290">
        <w:rPr>
          <w:rFonts w:ascii="Times New Roman" w:hAnsi="Times New Roman" w:cs="Times New Roman"/>
          <w:sz w:val="28"/>
          <w:szCs w:val="28"/>
        </w:rPr>
        <w:t>специалист-эксперт отдела антимонопол</w:t>
      </w:r>
      <w:r w:rsidR="00240B37">
        <w:rPr>
          <w:rFonts w:ascii="Times New Roman" w:hAnsi="Times New Roman" w:cs="Times New Roman"/>
          <w:sz w:val="28"/>
          <w:szCs w:val="28"/>
        </w:rPr>
        <w:t>ьного контроля товарных рынковУправления Федеральной антимонопольной службы по Республике Башкортостан</w:t>
      </w:r>
      <w:r w:rsidR="00240B37" w:rsidRPr="00240B37">
        <w:rPr>
          <w:rFonts w:ascii="Times New Roman" w:hAnsi="Times New Roman" w:cs="Times New Roman"/>
          <w:sz w:val="28"/>
          <w:szCs w:val="28"/>
        </w:rPr>
        <w:t>;</w:t>
      </w:r>
    </w:p>
    <w:p w:rsidR="00240B37" w:rsidRPr="00240B37" w:rsidRDefault="00240B37" w:rsidP="00240B37">
      <w:pPr>
        <w:pStyle w:val="ConsNormal"/>
        <w:widowControl/>
        <w:spacing w:line="240" w:lineRule="atLeast"/>
        <w:ind w:right="0" w:firstLine="708"/>
        <w:jc w:val="both"/>
        <w:rPr>
          <w:rFonts w:ascii="Times New Roman" w:hAnsi="Times New Roman" w:cs="Times New Roman"/>
          <w:sz w:val="28"/>
          <w:szCs w:val="28"/>
        </w:rPr>
      </w:pPr>
      <w:r>
        <w:rPr>
          <w:rFonts w:ascii="Times New Roman" w:hAnsi="Times New Roman" w:cs="Times New Roman"/>
          <w:sz w:val="28"/>
          <w:szCs w:val="28"/>
        </w:rPr>
        <w:t xml:space="preserve">Р.Р. Ахметов </w:t>
      </w:r>
      <w:r w:rsidRPr="00E80290">
        <w:rPr>
          <w:rFonts w:ascii="Times New Roman" w:hAnsi="Times New Roman" w:cs="Times New Roman"/>
          <w:sz w:val="28"/>
          <w:szCs w:val="28"/>
        </w:rPr>
        <w:t>– специалист-эксперт отдела антимонопол</w:t>
      </w:r>
      <w:r>
        <w:rPr>
          <w:rFonts w:ascii="Times New Roman" w:hAnsi="Times New Roman" w:cs="Times New Roman"/>
          <w:sz w:val="28"/>
          <w:szCs w:val="28"/>
        </w:rPr>
        <w:t xml:space="preserve">ьного контроля </w:t>
      </w:r>
      <w:proofErr w:type="gramStart"/>
      <w:r>
        <w:rPr>
          <w:rFonts w:ascii="Times New Roman" w:hAnsi="Times New Roman" w:cs="Times New Roman"/>
          <w:sz w:val="28"/>
          <w:szCs w:val="28"/>
        </w:rPr>
        <w:t>товарных</w:t>
      </w:r>
      <w:proofErr w:type="gramEnd"/>
      <w:r>
        <w:rPr>
          <w:rFonts w:ascii="Times New Roman" w:hAnsi="Times New Roman" w:cs="Times New Roman"/>
          <w:sz w:val="28"/>
          <w:szCs w:val="28"/>
        </w:rPr>
        <w:t xml:space="preserve"> рынковУправления Федеральной антимонопольной службы по Республике Башкортостан</w:t>
      </w:r>
      <w:r w:rsidRPr="00240B37">
        <w:rPr>
          <w:rFonts w:ascii="Times New Roman" w:hAnsi="Times New Roman" w:cs="Times New Roman"/>
          <w:sz w:val="28"/>
          <w:szCs w:val="28"/>
        </w:rPr>
        <w:t>;</w:t>
      </w:r>
    </w:p>
    <w:p w:rsidR="00240B37" w:rsidRDefault="00240B37" w:rsidP="00EC38A2">
      <w:pPr>
        <w:pStyle w:val="a8"/>
        <w:spacing w:line="240" w:lineRule="auto"/>
        <w:ind w:left="0" w:right="-2" w:firstLine="708"/>
        <w:jc w:val="both"/>
        <w:rPr>
          <w:rFonts w:cs="Times New Roman"/>
        </w:rPr>
      </w:pPr>
      <w:proofErr w:type="gramStart"/>
      <w:r w:rsidRPr="00240B37">
        <w:rPr>
          <w:rFonts w:cs="Times New Roman"/>
        </w:rPr>
        <w:t xml:space="preserve">рассмотрев дело №А-76/11-13в отношении </w:t>
      </w:r>
      <w:r w:rsidRPr="00240B37">
        <w:rPr>
          <w:rFonts w:cs="Times New Roman"/>
          <w:color w:val="000000"/>
        </w:rPr>
        <w:t xml:space="preserve">МУП «Жилкомсервис» (453300, Республика Башкортостан, г. Кумертау, ул. К. Маркса, 24-а), </w:t>
      </w:r>
      <w:hyperlink r:id="rId5" w:history="1">
        <w:r w:rsidRPr="00240B37">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№1»</w:t>
        </w:r>
      </w:hyperlink>
      <w:r w:rsidRPr="00240B37">
        <w:rPr>
          <w:rFonts w:cs="Times New Roman"/>
          <w:color w:val="000000"/>
        </w:rPr>
        <w:t xml:space="preserve"> (</w:t>
      </w:r>
      <w:r w:rsidRPr="00240B37">
        <w:rPr>
          <w:rFonts w:cs="Times New Roman"/>
          <w:color w:val="000000"/>
          <w:shd w:val="clear" w:color="auto" w:fill="FFFFFF"/>
        </w:rPr>
        <w:t xml:space="preserve">453309, г. Кумертау, ул. Советская, д. 7), </w:t>
      </w:r>
      <w:hyperlink r:id="rId6" w:history="1">
        <w:r w:rsidRPr="00240B37">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№2»</w:t>
        </w:r>
      </w:hyperlink>
      <w:r w:rsidRPr="00240B37">
        <w:rPr>
          <w:rFonts w:cs="Times New Roman"/>
          <w:color w:val="000000"/>
        </w:rPr>
        <w:t xml:space="preserve"> (</w:t>
      </w:r>
      <w:r w:rsidRPr="00240B37">
        <w:rPr>
          <w:rFonts w:cs="Times New Roman"/>
          <w:color w:val="000000"/>
          <w:shd w:val="clear" w:color="auto" w:fill="FFFFFF"/>
        </w:rPr>
        <w:t xml:space="preserve">453300, г. Кумертау, ул. 40лет Победы д.18), </w:t>
      </w:r>
      <w:hyperlink r:id="rId7" w:history="1">
        <w:r w:rsidRPr="00240B37">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№3»</w:t>
        </w:r>
      </w:hyperlink>
      <w:r w:rsidRPr="00240B37">
        <w:rPr>
          <w:rFonts w:cs="Times New Roman"/>
          <w:color w:val="000000"/>
        </w:rPr>
        <w:t xml:space="preserve"> (</w:t>
      </w:r>
      <w:r w:rsidRPr="00240B37">
        <w:rPr>
          <w:rFonts w:cs="Times New Roman"/>
          <w:color w:val="000000"/>
          <w:shd w:val="clear" w:color="auto" w:fill="FFFFFF"/>
        </w:rPr>
        <w:t>453303, г</w:t>
      </w:r>
      <w:proofErr w:type="gramEnd"/>
      <w:r w:rsidRPr="00240B37">
        <w:rPr>
          <w:rFonts w:cs="Times New Roman"/>
          <w:color w:val="000000"/>
          <w:shd w:val="clear" w:color="auto" w:fill="FFFFFF"/>
        </w:rPr>
        <w:t xml:space="preserve">. Кумертау, ул. Энергетиков д.7б), </w:t>
      </w:r>
      <w:hyperlink r:id="rId8" w:history="1">
        <w:r w:rsidRPr="00240B37">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№4»</w:t>
        </w:r>
      </w:hyperlink>
      <w:r w:rsidRPr="00240B37">
        <w:rPr>
          <w:rFonts w:cs="Times New Roman"/>
          <w:color w:val="000000"/>
        </w:rPr>
        <w:t xml:space="preserve"> (</w:t>
      </w:r>
      <w:r w:rsidRPr="00240B37">
        <w:rPr>
          <w:rFonts w:cs="Times New Roman"/>
          <w:color w:val="000000"/>
          <w:shd w:val="clear" w:color="auto" w:fill="FFFFFF"/>
        </w:rPr>
        <w:t xml:space="preserve">453316, c. </w:t>
      </w:r>
      <w:proofErr w:type="gramStart"/>
      <w:r w:rsidRPr="00240B37">
        <w:rPr>
          <w:rFonts w:cs="Times New Roman"/>
          <w:color w:val="000000"/>
          <w:shd w:val="clear" w:color="auto" w:fill="FFFFFF"/>
        </w:rPr>
        <w:t xml:space="preserve">Маячный, ул. Матросова д.1), </w:t>
      </w:r>
      <w:hyperlink r:id="rId9" w:history="1">
        <w:r w:rsidRPr="00240B37">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№5»</w:t>
        </w:r>
      </w:hyperlink>
      <w:r w:rsidRPr="00240B37">
        <w:rPr>
          <w:rFonts w:cs="Times New Roman"/>
          <w:color w:val="000000"/>
        </w:rPr>
        <w:t xml:space="preserve"> (</w:t>
      </w:r>
      <w:r w:rsidRPr="00240B37">
        <w:rPr>
          <w:rFonts w:cs="Times New Roman"/>
          <w:color w:val="000000"/>
          <w:shd w:val="clear" w:color="auto" w:fill="FFFFFF"/>
        </w:rPr>
        <w:t xml:space="preserve">453008, г. Кумертау, ул. Мира д.3), </w:t>
      </w:r>
      <w:hyperlink r:id="rId10" w:history="1">
        <w:r w:rsidRPr="00240B37">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№6»</w:t>
        </w:r>
      </w:hyperlink>
      <w:r w:rsidRPr="00240B37">
        <w:rPr>
          <w:rFonts w:cs="Times New Roman"/>
          <w:color w:val="000000"/>
        </w:rPr>
        <w:t xml:space="preserve"> (</w:t>
      </w:r>
      <w:r w:rsidRPr="00240B37">
        <w:rPr>
          <w:rFonts w:cs="Times New Roman"/>
          <w:color w:val="000000"/>
          <w:shd w:val="clear" w:color="auto" w:fill="FFFFFF"/>
        </w:rPr>
        <w:t xml:space="preserve">453300, г. Кумертау, ул. Ломоносова д.31б), </w:t>
      </w:r>
      <w:hyperlink r:id="rId11" w:history="1">
        <w:r w:rsidRPr="00240B37">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№7»</w:t>
        </w:r>
      </w:hyperlink>
      <w:r w:rsidRPr="00240B37">
        <w:rPr>
          <w:rFonts w:cs="Times New Roman"/>
          <w:color w:val="000000"/>
        </w:rPr>
        <w:t xml:space="preserve"> (</w:t>
      </w:r>
      <w:r w:rsidRPr="00240B37">
        <w:rPr>
          <w:rFonts w:cs="Times New Roman"/>
          <w:color w:val="000000"/>
          <w:shd w:val="clear" w:color="auto" w:fill="FFFFFF"/>
        </w:rPr>
        <w:t>453309, г. Кумертау, ул. 40 лет Победы д.3),  </w:t>
      </w:r>
      <w:hyperlink r:id="rId12" w:history="1">
        <w:r w:rsidRPr="00240B37">
          <w:rPr>
            <w:rStyle w:val="aa"/>
            <w:rFonts w:cs="Times New Roman"/>
            <w:color w:val="000000"/>
            <w:u w:val="none"/>
            <w:shd w:val="clear" w:color="auto" w:fill="FFFFFF"/>
          </w:rPr>
          <w:t>Общества с ограниченной ответственностью «УправляющаякомпанияРемонтно-эксплуатационныйучасток</w:t>
        </w:r>
        <w:proofErr w:type="gramEnd"/>
        <w:r w:rsidRPr="00240B37">
          <w:rPr>
            <w:rStyle w:val="aa"/>
            <w:rFonts w:cs="Times New Roman"/>
            <w:color w:val="000000"/>
            <w:u w:val="none"/>
            <w:shd w:val="clear" w:color="auto" w:fill="FFFFFF"/>
          </w:rPr>
          <w:t xml:space="preserve"> №</w:t>
        </w:r>
        <w:proofErr w:type="gramStart"/>
        <w:r w:rsidRPr="00240B37">
          <w:rPr>
            <w:rStyle w:val="aa"/>
            <w:rFonts w:cs="Times New Roman"/>
            <w:color w:val="000000"/>
            <w:u w:val="none"/>
            <w:shd w:val="clear" w:color="auto" w:fill="FFFFFF"/>
          </w:rPr>
          <w:t>9»</w:t>
        </w:r>
      </w:hyperlink>
      <w:r w:rsidRPr="00240B37">
        <w:rPr>
          <w:rFonts w:cs="Times New Roman"/>
          <w:color w:val="000000"/>
        </w:rPr>
        <w:t xml:space="preserve"> (</w:t>
      </w:r>
      <w:r w:rsidRPr="00240B37">
        <w:rPr>
          <w:rFonts w:cs="Times New Roman"/>
          <w:color w:val="000000"/>
          <w:shd w:val="clear" w:color="auto" w:fill="FFFFFF"/>
        </w:rPr>
        <w:t>453309, г. Кумертау, ул. Советская д.7</w:t>
      </w:r>
      <w:r w:rsidRPr="00240B37">
        <w:rPr>
          <w:rFonts w:cs="Times New Roman"/>
          <w:color w:val="000000"/>
        </w:rPr>
        <w:t>),</w:t>
      </w:r>
      <w:r w:rsidRPr="00240B37">
        <w:rPr>
          <w:rFonts w:cs="Times New Roman"/>
          <w:color w:val="000000"/>
          <w:shd w:val="clear" w:color="auto" w:fill="FFFFFF"/>
        </w:rPr>
        <w:t> </w:t>
      </w:r>
      <w:hyperlink r:id="rId13" w:history="1">
        <w:r w:rsidRPr="00240B37">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№11»</w:t>
        </w:r>
      </w:hyperlink>
      <w:r w:rsidRPr="00240B37">
        <w:rPr>
          <w:rFonts w:cs="Times New Roman"/>
          <w:color w:val="000000"/>
        </w:rPr>
        <w:t xml:space="preserve"> (</w:t>
      </w:r>
      <w:r w:rsidRPr="00240B37">
        <w:rPr>
          <w:rFonts w:cs="Times New Roman"/>
          <w:color w:val="000000"/>
          <w:shd w:val="clear" w:color="auto" w:fill="FFFFFF"/>
        </w:rPr>
        <w:t xml:space="preserve">453303, г. Кумертау, ул. Куюргазинская д.2А), </w:t>
      </w:r>
      <w:hyperlink r:id="rId14" w:history="1">
        <w:r w:rsidRPr="00240B37">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№12»</w:t>
        </w:r>
      </w:hyperlink>
      <w:r w:rsidRPr="00240B37">
        <w:rPr>
          <w:rFonts w:cs="Times New Roman"/>
          <w:color w:val="000000"/>
        </w:rPr>
        <w:t xml:space="preserve"> (</w:t>
      </w:r>
      <w:r w:rsidRPr="00240B37">
        <w:rPr>
          <w:rFonts w:cs="Times New Roman"/>
          <w:color w:val="000000"/>
          <w:shd w:val="clear" w:color="auto" w:fill="FFFFFF"/>
        </w:rPr>
        <w:t>453302, г. Кумертау, ул. Заслонова д.2, кор.2</w:t>
      </w:r>
      <w:r w:rsidRPr="00240B37">
        <w:rPr>
          <w:rFonts w:cs="Times New Roman"/>
          <w:color w:val="000000"/>
        </w:rPr>
        <w:t>)</w:t>
      </w:r>
      <w:r w:rsidRPr="00240B37">
        <w:rPr>
          <w:rFonts w:cs="Times New Roman"/>
        </w:rPr>
        <w:t xml:space="preserve">, по признакам нарушения антимонопольного </w:t>
      </w:r>
      <w:r w:rsidRPr="00240B37">
        <w:rPr>
          <w:rFonts w:cs="Times New Roman"/>
        </w:rPr>
        <w:lastRenderedPageBreak/>
        <w:t>законодательства пункта 2 части 4 статьи 11 Федерального закона от 26.07.2006 №135–ФЗ «</w:t>
      </w:r>
      <w:proofErr w:type="spellStart"/>
      <w:r w:rsidRPr="00240B37">
        <w:rPr>
          <w:rFonts w:cs="Times New Roman"/>
        </w:rPr>
        <w:t>Озащите</w:t>
      </w:r>
      <w:proofErr w:type="spellEnd"/>
      <w:r w:rsidRPr="00240B37">
        <w:rPr>
          <w:rFonts w:cs="Times New Roman"/>
        </w:rPr>
        <w:t xml:space="preserve"> конкуренции»,</w:t>
      </w:r>
      <w:proofErr w:type="gramEnd"/>
    </w:p>
    <w:p w:rsidR="003C5739" w:rsidRDefault="003C5739" w:rsidP="00EC38A2">
      <w:pPr>
        <w:pStyle w:val="a8"/>
        <w:spacing w:line="240" w:lineRule="auto"/>
        <w:ind w:left="0" w:right="-2" w:firstLine="708"/>
        <w:jc w:val="both"/>
        <w:rPr>
          <w:rFonts w:cs="Times New Roman"/>
        </w:rPr>
      </w:pPr>
    </w:p>
    <w:p w:rsidR="003C5739" w:rsidRDefault="003C5739" w:rsidP="00EC38A2">
      <w:pPr>
        <w:pStyle w:val="a8"/>
        <w:spacing w:line="240" w:lineRule="auto"/>
        <w:ind w:left="0" w:right="-2" w:firstLine="708"/>
        <w:jc w:val="both"/>
        <w:rPr>
          <w:rFonts w:cs="Times New Roman"/>
        </w:rPr>
      </w:pPr>
      <w:r>
        <w:rPr>
          <w:rFonts w:cs="Times New Roman"/>
        </w:rPr>
        <w:t>Вследствие того, что тест решения по данному делу содержит сведения, которые составляют коммерческую, служебную, иную охраняемую законом тайну, Башкортостанское УФАС России оставляет за собой право разместить на официальном сайте решение не в полном объеме</w:t>
      </w:r>
      <w:r w:rsidRPr="003C5739">
        <w:rPr>
          <w:rFonts w:cs="Times New Roman"/>
        </w:rPr>
        <w:t>***</w:t>
      </w:r>
      <w:r>
        <w:rPr>
          <w:rFonts w:cs="Times New Roman"/>
        </w:rPr>
        <w:t xml:space="preserve"> </w:t>
      </w:r>
    </w:p>
    <w:p w:rsidR="000438C9" w:rsidRDefault="000438C9" w:rsidP="000438C9">
      <w:pPr>
        <w:jc w:val="center"/>
        <w:rPr>
          <w:rFonts w:cs="Times New Roman"/>
          <w:b/>
        </w:rPr>
      </w:pPr>
      <w:r w:rsidRPr="000438C9">
        <w:rPr>
          <w:rFonts w:cs="Times New Roman"/>
          <w:b/>
        </w:rPr>
        <w:t>УСТАНОВИЛА:</w:t>
      </w:r>
    </w:p>
    <w:p w:rsidR="00CB02DB" w:rsidRDefault="000438C9" w:rsidP="000438C9">
      <w:pPr>
        <w:pStyle w:val="a3"/>
        <w:ind w:firstLine="708"/>
        <w:jc w:val="both"/>
      </w:pPr>
      <w:proofErr w:type="gramStart"/>
      <w:r w:rsidRPr="000438C9">
        <w:t>В Управление Федеральной антимонопольной службы по Республике Башкортостан поступило обр</w:t>
      </w:r>
      <w:r w:rsidR="003C5739">
        <w:t xml:space="preserve">ащение Прокуратуры г. Кумертау </w:t>
      </w:r>
      <w:r w:rsidRPr="000438C9">
        <w:t>на предмет рассмотрения материалов о нарушении ст. 11 Федерального закона от 26.07.2006 № 135-ФЗ «О защите конкуренции» при заключении агентских договоров, договоров оказания услуг, договоров на диспетчерское обслуживание между организациями по управлению многокварти</w:t>
      </w:r>
      <w:r w:rsidR="00704E49">
        <w:t>рными жилыми домами в лице ООО У</w:t>
      </w:r>
      <w:r w:rsidRPr="000438C9">
        <w:t xml:space="preserve">правляющих компаний </w:t>
      </w:r>
      <w:r w:rsidR="00704E49">
        <w:t>«</w:t>
      </w:r>
      <w:r w:rsidRPr="000438C9">
        <w:t>Ремонтно-эксплуатационные участки №№ 1,2,3,4,5,6,7,9,11,12</w:t>
      </w:r>
      <w:r w:rsidR="00704E49">
        <w:t>»</w:t>
      </w:r>
      <w:r w:rsidRPr="000438C9">
        <w:t xml:space="preserve"> и МУП «Жилкомсервис»</w:t>
      </w:r>
      <w:r w:rsidR="00505867">
        <w:t>.</w:t>
      </w:r>
      <w:proofErr w:type="gramEnd"/>
    </w:p>
    <w:p w:rsidR="00363379" w:rsidRDefault="00363379" w:rsidP="00363379">
      <w:pPr>
        <w:pStyle w:val="a3"/>
        <w:ind w:firstLine="708"/>
        <w:jc w:val="both"/>
      </w:pPr>
      <w:proofErr w:type="gramStart"/>
      <w:r>
        <w:t xml:space="preserve">Согласно Административного регламента ФАС по исполнению государственной функции по установлению доминирующего положения хозяйствующего субъекта, утвержденного Приказом ФАС от 17.01.2007 №5, с целью определения доли ООО УК «РЭУ </w:t>
      </w:r>
      <w:r w:rsidR="00AC50E6">
        <w:t xml:space="preserve"> №№ </w:t>
      </w:r>
      <w:r>
        <w:t>1</w:t>
      </w:r>
      <w:r w:rsidRPr="00363379">
        <w:t>,2,3,4,5,6,7,9,11,12</w:t>
      </w:r>
      <w:r>
        <w:t xml:space="preserve">»на рынке </w:t>
      </w:r>
      <w:r w:rsidRPr="004B1770">
        <w:t>по оказанию услуг управления многоквартирными домами</w:t>
      </w:r>
      <w:r>
        <w:t>, проведен анализ состояния конкурентной среды на данном товарном рынке в соответствии с «Порядком проведения анализа и оценки состояния конкурентной среды на товарном рынке», утвержденным</w:t>
      </w:r>
      <w:proofErr w:type="gramEnd"/>
      <w:r>
        <w:t xml:space="preserve"> приказом ФАС России от 28.04.2010 № 220.</w:t>
      </w:r>
    </w:p>
    <w:p w:rsidR="005D4B6D" w:rsidRDefault="004B1770" w:rsidP="005D4B6D">
      <w:pPr>
        <w:autoSpaceDE w:val="0"/>
        <w:autoSpaceDN w:val="0"/>
        <w:adjustRightInd w:val="0"/>
        <w:spacing w:line="240" w:lineRule="auto"/>
        <w:ind w:firstLine="540"/>
        <w:jc w:val="both"/>
        <w:outlineLvl w:val="1"/>
      </w:pPr>
      <w:r w:rsidRPr="004B1770">
        <w:t xml:space="preserve">В ходе изучения </w:t>
      </w:r>
      <w:r w:rsidR="00363379">
        <w:t xml:space="preserve">указанного </w:t>
      </w:r>
      <w:r w:rsidRPr="004B1770">
        <w:t>анализа Комиссией Башкортостанского УФАС России установлен объем (доля) жилищного фонда, находящегося в управлен</w:t>
      </w:r>
      <w:proofErr w:type="gramStart"/>
      <w:r w:rsidRPr="004B1770">
        <w:t xml:space="preserve">ии ООО </w:t>
      </w:r>
      <w:r w:rsidR="00C92770">
        <w:t>У</w:t>
      </w:r>
      <w:proofErr w:type="gramEnd"/>
      <w:r w:rsidR="00C92770">
        <w:t xml:space="preserve">К «РЭУ </w:t>
      </w:r>
      <w:r w:rsidR="00AC50E6">
        <w:t>№</w:t>
      </w:r>
      <w:r w:rsidR="00C92770">
        <w:t>№1,2,3,4,5,6,7,9,11,12»</w:t>
      </w:r>
      <w:r w:rsidR="00AB44E9">
        <w:t xml:space="preserve"> (указанный объем подтвержден информацией, представленная Министерством жилищно-коммунального хозяйства РБ, письмо от 05.06.2013 № 07-10</w:t>
      </w:r>
      <w:r w:rsidR="00AB44E9" w:rsidRPr="00AB44E9">
        <w:t>/</w:t>
      </w:r>
      <w:r w:rsidR="00AB44E9">
        <w:t>1810)</w:t>
      </w:r>
      <w:r w:rsidR="000C4C22" w:rsidRPr="000C4C22">
        <w:t>:</w:t>
      </w:r>
    </w:p>
    <w:p w:rsidR="004B1770" w:rsidRPr="00CC401D" w:rsidRDefault="001C5CFC" w:rsidP="005D4B6D">
      <w:pPr>
        <w:autoSpaceDE w:val="0"/>
        <w:autoSpaceDN w:val="0"/>
        <w:adjustRightInd w:val="0"/>
        <w:spacing w:line="240" w:lineRule="auto"/>
        <w:ind w:left="993" w:hanging="426"/>
        <w:jc w:val="both"/>
        <w:outlineLvl w:val="1"/>
      </w:pPr>
      <w:r>
        <w:t xml:space="preserve">-  </w:t>
      </w:r>
      <w:r w:rsidR="004B1770">
        <w:t>ОО</w:t>
      </w:r>
      <w:r w:rsidR="00CC401D">
        <w:t>О УК «РЭУ № 1» (116, 6 тыс. кв</w:t>
      </w:r>
      <w:proofErr w:type="gramStart"/>
      <w:r w:rsidR="00CC401D">
        <w:t>.</w:t>
      </w:r>
      <w:r w:rsidR="004B1770">
        <w:t>м</w:t>
      </w:r>
      <w:proofErr w:type="gramEnd"/>
      <w:r w:rsidR="00CC401D" w:rsidRPr="00CC401D">
        <w:t>;</w:t>
      </w:r>
      <w:r w:rsidR="00CC401D">
        <w:t xml:space="preserve"> количество многоквартирных домов, находящихся в управлении- 52</w:t>
      </w:r>
      <w:r w:rsidR="00CC401D" w:rsidRPr="00CC401D">
        <w:t xml:space="preserve">; </w:t>
      </w:r>
      <w:r w:rsidR="00CC401D">
        <w:t>10,3</w:t>
      </w:r>
      <w:r w:rsidR="00CC401D" w:rsidRPr="00CC401D">
        <w:t xml:space="preserve">% </w:t>
      </w:r>
      <w:r w:rsidR="00CC401D">
        <w:t>от общего объема жилищного фонда</w:t>
      </w:r>
      <w:r w:rsidR="004B1770">
        <w:t>)</w:t>
      </w:r>
      <w:r w:rsidR="00CC401D" w:rsidRPr="00CC401D">
        <w:t>;</w:t>
      </w:r>
    </w:p>
    <w:p w:rsidR="00CC401D" w:rsidRPr="00CC401D" w:rsidRDefault="00CC401D" w:rsidP="00CC401D">
      <w:pPr>
        <w:pStyle w:val="ac"/>
        <w:numPr>
          <w:ilvl w:val="0"/>
          <w:numId w:val="14"/>
        </w:numPr>
        <w:autoSpaceDE w:val="0"/>
        <w:autoSpaceDN w:val="0"/>
        <w:adjustRightInd w:val="0"/>
        <w:spacing w:line="240" w:lineRule="auto"/>
        <w:jc w:val="both"/>
        <w:outlineLvl w:val="1"/>
      </w:pPr>
      <w:r>
        <w:t xml:space="preserve">ООО УК «РЭУ № </w:t>
      </w:r>
      <w:r w:rsidRPr="00CC401D">
        <w:t>2</w:t>
      </w:r>
      <w:r>
        <w:t>» (1</w:t>
      </w:r>
      <w:r w:rsidRPr="00CC401D">
        <w:t>40</w:t>
      </w:r>
      <w:r>
        <w:t>, 6 тыс. кв</w:t>
      </w:r>
      <w:proofErr w:type="gramStart"/>
      <w:r>
        <w:t>.м</w:t>
      </w:r>
      <w:proofErr w:type="gramEnd"/>
      <w:r w:rsidRPr="00CC401D">
        <w:t>;</w:t>
      </w:r>
      <w:r>
        <w:t xml:space="preserve"> количество многоквартирных домов, находящихся в управлении- </w:t>
      </w:r>
      <w:r w:rsidRPr="00CC401D">
        <w:t xml:space="preserve">61; </w:t>
      </w:r>
      <w:r>
        <w:t>1</w:t>
      </w:r>
      <w:r w:rsidRPr="00CC401D">
        <w:t>2</w:t>
      </w:r>
      <w:r>
        <w:t>,</w:t>
      </w:r>
      <w:r w:rsidRPr="00CC401D">
        <w:t xml:space="preserve">4% </w:t>
      </w:r>
      <w:r>
        <w:t>от общего объема жилищного фонда)</w:t>
      </w:r>
      <w:r w:rsidRPr="00CC401D">
        <w:t>;</w:t>
      </w:r>
    </w:p>
    <w:p w:rsidR="00CC401D" w:rsidRPr="00CC401D" w:rsidRDefault="00CC401D" w:rsidP="00CC401D">
      <w:pPr>
        <w:pStyle w:val="ac"/>
        <w:numPr>
          <w:ilvl w:val="0"/>
          <w:numId w:val="14"/>
        </w:numPr>
        <w:autoSpaceDE w:val="0"/>
        <w:autoSpaceDN w:val="0"/>
        <w:adjustRightInd w:val="0"/>
        <w:spacing w:line="240" w:lineRule="auto"/>
        <w:jc w:val="both"/>
        <w:outlineLvl w:val="1"/>
      </w:pPr>
      <w:r>
        <w:t xml:space="preserve">ООО УК «РЭУ № </w:t>
      </w:r>
      <w:r w:rsidRPr="00CC401D">
        <w:t>3</w:t>
      </w:r>
      <w:r>
        <w:t>» (1</w:t>
      </w:r>
      <w:r w:rsidRPr="00CC401D">
        <w:t>55</w:t>
      </w:r>
      <w:r>
        <w:t xml:space="preserve">, </w:t>
      </w:r>
      <w:r w:rsidRPr="00CC401D">
        <w:t>5</w:t>
      </w:r>
      <w:r>
        <w:t xml:space="preserve"> тыс. кв</w:t>
      </w:r>
      <w:proofErr w:type="gramStart"/>
      <w:r>
        <w:t>.м</w:t>
      </w:r>
      <w:proofErr w:type="gramEnd"/>
      <w:r w:rsidRPr="00CC401D">
        <w:t>;</w:t>
      </w:r>
      <w:r>
        <w:t xml:space="preserve"> количество многоквартирных домов, находящихся в управлении- </w:t>
      </w:r>
      <w:r w:rsidRPr="00CC401D">
        <w:t xml:space="preserve">28; </w:t>
      </w:r>
      <w:r>
        <w:t>1</w:t>
      </w:r>
      <w:r w:rsidRPr="00CC401D">
        <w:t>3</w:t>
      </w:r>
      <w:r>
        <w:t>,</w:t>
      </w:r>
      <w:r w:rsidRPr="00CC401D">
        <w:t xml:space="preserve">7% </w:t>
      </w:r>
      <w:r>
        <w:t>от общего объема жилищного фонда)</w:t>
      </w:r>
      <w:r w:rsidRPr="00CC401D">
        <w:t>;</w:t>
      </w:r>
    </w:p>
    <w:p w:rsidR="00CC401D" w:rsidRPr="00CC401D" w:rsidRDefault="00CC401D" w:rsidP="00CC401D">
      <w:pPr>
        <w:pStyle w:val="ac"/>
        <w:numPr>
          <w:ilvl w:val="0"/>
          <w:numId w:val="14"/>
        </w:numPr>
        <w:autoSpaceDE w:val="0"/>
        <w:autoSpaceDN w:val="0"/>
        <w:adjustRightInd w:val="0"/>
        <w:spacing w:line="240" w:lineRule="auto"/>
        <w:jc w:val="both"/>
        <w:outlineLvl w:val="1"/>
      </w:pPr>
      <w:r>
        <w:t xml:space="preserve">ООО УК «РЭУ № </w:t>
      </w:r>
      <w:r w:rsidRPr="0047117B">
        <w:t>4</w:t>
      </w:r>
      <w:r w:rsidR="0047117B">
        <w:t>» (</w:t>
      </w:r>
      <w:r w:rsidR="0047117B" w:rsidRPr="0047117B">
        <w:t>26</w:t>
      </w:r>
      <w:r w:rsidR="0047117B">
        <w:t xml:space="preserve">, </w:t>
      </w:r>
      <w:r w:rsidR="0047117B" w:rsidRPr="0047117B">
        <w:t>8</w:t>
      </w:r>
      <w:r>
        <w:t xml:space="preserve"> тыс. кв</w:t>
      </w:r>
      <w:proofErr w:type="gramStart"/>
      <w:r>
        <w:t>.м</w:t>
      </w:r>
      <w:proofErr w:type="gramEnd"/>
      <w:r w:rsidRPr="00CC401D">
        <w:t>;</w:t>
      </w:r>
      <w:r>
        <w:t xml:space="preserve"> количество многоквартирных домов, находящихся в управлении</w:t>
      </w:r>
      <w:r w:rsidR="0047117B">
        <w:t xml:space="preserve">- </w:t>
      </w:r>
      <w:r w:rsidR="0047117B" w:rsidRPr="0047117B">
        <w:t>63</w:t>
      </w:r>
      <w:r w:rsidRPr="00CC401D">
        <w:t xml:space="preserve">; </w:t>
      </w:r>
      <w:r w:rsidR="0047117B" w:rsidRPr="0047117B">
        <w:t>2</w:t>
      </w:r>
      <w:r w:rsidR="0047117B">
        <w:t>,</w:t>
      </w:r>
      <w:r w:rsidR="0047117B" w:rsidRPr="0047117B">
        <w:t>4</w:t>
      </w:r>
      <w:r w:rsidRPr="00CC401D">
        <w:t xml:space="preserve">% </w:t>
      </w:r>
      <w:r>
        <w:t>от общего объема жилищного фонда)</w:t>
      </w:r>
      <w:r w:rsidRPr="00CC401D">
        <w:t>;</w:t>
      </w:r>
    </w:p>
    <w:p w:rsidR="0047117B" w:rsidRPr="00CC401D" w:rsidRDefault="0047117B" w:rsidP="0047117B">
      <w:pPr>
        <w:pStyle w:val="ac"/>
        <w:numPr>
          <w:ilvl w:val="0"/>
          <w:numId w:val="14"/>
        </w:numPr>
        <w:autoSpaceDE w:val="0"/>
        <w:autoSpaceDN w:val="0"/>
        <w:adjustRightInd w:val="0"/>
        <w:spacing w:line="240" w:lineRule="auto"/>
        <w:jc w:val="both"/>
        <w:outlineLvl w:val="1"/>
      </w:pPr>
      <w:r>
        <w:t xml:space="preserve">ООО УК «РЭУ № </w:t>
      </w:r>
      <w:r w:rsidRPr="0047117B">
        <w:t>5</w:t>
      </w:r>
      <w:r>
        <w:t>» (1</w:t>
      </w:r>
      <w:r w:rsidRPr="0047117B">
        <w:t>06</w:t>
      </w:r>
      <w:r>
        <w:t>, 6 тыс. кв</w:t>
      </w:r>
      <w:proofErr w:type="gramStart"/>
      <w:r>
        <w:t>.м</w:t>
      </w:r>
      <w:proofErr w:type="gramEnd"/>
      <w:r w:rsidRPr="00CC401D">
        <w:t>;</w:t>
      </w:r>
      <w:r>
        <w:t xml:space="preserve"> количество многоквартирных домов, находящихся в управлении- </w:t>
      </w:r>
      <w:r w:rsidRPr="0047117B">
        <w:t>29</w:t>
      </w:r>
      <w:r w:rsidRPr="00CC401D">
        <w:t xml:space="preserve">; </w:t>
      </w:r>
      <w:r w:rsidRPr="0047117B">
        <w:t>9</w:t>
      </w:r>
      <w:r>
        <w:t>,</w:t>
      </w:r>
      <w:r w:rsidRPr="0047117B">
        <w:t>4</w:t>
      </w:r>
      <w:r w:rsidRPr="00CC401D">
        <w:t xml:space="preserve">% </w:t>
      </w:r>
      <w:r>
        <w:t>от общего объема жилищного фонда)</w:t>
      </w:r>
      <w:r w:rsidRPr="00CC401D">
        <w:t>;</w:t>
      </w:r>
    </w:p>
    <w:p w:rsidR="00C92770" w:rsidRPr="00CC401D" w:rsidRDefault="00C92770" w:rsidP="00C92770">
      <w:pPr>
        <w:pStyle w:val="ac"/>
        <w:numPr>
          <w:ilvl w:val="0"/>
          <w:numId w:val="14"/>
        </w:numPr>
        <w:autoSpaceDE w:val="0"/>
        <w:autoSpaceDN w:val="0"/>
        <w:adjustRightInd w:val="0"/>
        <w:spacing w:line="240" w:lineRule="auto"/>
        <w:jc w:val="both"/>
        <w:outlineLvl w:val="1"/>
      </w:pPr>
      <w:r>
        <w:lastRenderedPageBreak/>
        <w:t xml:space="preserve">ООО УК «РЭУ № </w:t>
      </w:r>
      <w:r w:rsidRPr="00C92770">
        <w:t>6</w:t>
      </w:r>
      <w:r>
        <w:t>» (1</w:t>
      </w:r>
      <w:r w:rsidRPr="00C92770">
        <w:t>33</w:t>
      </w:r>
      <w:r>
        <w:t xml:space="preserve">, </w:t>
      </w:r>
      <w:r w:rsidRPr="00C92770">
        <w:t>1</w:t>
      </w:r>
      <w:r>
        <w:t xml:space="preserve"> тыс. кв</w:t>
      </w:r>
      <w:proofErr w:type="gramStart"/>
      <w:r>
        <w:t>.м</w:t>
      </w:r>
      <w:proofErr w:type="gramEnd"/>
      <w:r w:rsidRPr="00CC401D">
        <w:t>;</w:t>
      </w:r>
      <w:r>
        <w:t xml:space="preserve"> количество многоквартирных домов, находящихся в управлении- </w:t>
      </w:r>
      <w:r w:rsidRPr="00C92770">
        <w:t>40</w:t>
      </w:r>
      <w:r w:rsidRPr="00CC401D">
        <w:t xml:space="preserve">; </w:t>
      </w:r>
      <w:r>
        <w:t>1</w:t>
      </w:r>
      <w:r w:rsidRPr="00C92770">
        <w:t>1</w:t>
      </w:r>
      <w:r>
        <w:t>,</w:t>
      </w:r>
      <w:r w:rsidRPr="00C92770">
        <w:t>8</w:t>
      </w:r>
      <w:r w:rsidRPr="00CC401D">
        <w:t xml:space="preserve">% </w:t>
      </w:r>
      <w:r>
        <w:t>от общего объема жилищного фонда)</w:t>
      </w:r>
      <w:r w:rsidRPr="00CC401D">
        <w:t>;</w:t>
      </w:r>
    </w:p>
    <w:p w:rsidR="00C92770" w:rsidRPr="00CC401D" w:rsidRDefault="00C92770" w:rsidP="00C92770">
      <w:pPr>
        <w:pStyle w:val="ac"/>
        <w:numPr>
          <w:ilvl w:val="0"/>
          <w:numId w:val="14"/>
        </w:numPr>
        <w:autoSpaceDE w:val="0"/>
        <w:autoSpaceDN w:val="0"/>
        <w:adjustRightInd w:val="0"/>
        <w:spacing w:line="240" w:lineRule="auto"/>
        <w:jc w:val="both"/>
        <w:outlineLvl w:val="1"/>
      </w:pPr>
      <w:r>
        <w:t xml:space="preserve">ООО УК «РЭУ № </w:t>
      </w:r>
      <w:r w:rsidRPr="00C92770">
        <w:t>7</w:t>
      </w:r>
      <w:r>
        <w:t>» (1</w:t>
      </w:r>
      <w:r w:rsidRPr="00C92770">
        <w:t>28</w:t>
      </w:r>
      <w:r>
        <w:t>,</w:t>
      </w:r>
      <w:r w:rsidRPr="00C92770">
        <w:t>5</w:t>
      </w:r>
      <w:r>
        <w:t xml:space="preserve"> тыс. кв</w:t>
      </w:r>
      <w:proofErr w:type="gramStart"/>
      <w:r>
        <w:t>.м</w:t>
      </w:r>
      <w:proofErr w:type="gramEnd"/>
      <w:r w:rsidRPr="00CC401D">
        <w:t>;</w:t>
      </w:r>
      <w:r>
        <w:t xml:space="preserve"> количество многоквартирных домов, находящихся в управлении- </w:t>
      </w:r>
      <w:r w:rsidRPr="00C92770">
        <w:t>41</w:t>
      </w:r>
      <w:r w:rsidRPr="00CC401D">
        <w:t xml:space="preserve">; </w:t>
      </w:r>
      <w:r>
        <w:t>1</w:t>
      </w:r>
      <w:r w:rsidRPr="00C92770">
        <w:t>1</w:t>
      </w:r>
      <w:r>
        <w:t>,3</w:t>
      </w:r>
      <w:r w:rsidRPr="00CC401D">
        <w:t xml:space="preserve">% </w:t>
      </w:r>
      <w:r>
        <w:t>от общего объема жилищного фонда)</w:t>
      </w:r>
      <w:r w:rsidRPr="00CC401D">
        <w:t>;</w:t>
      </w:r>
    </w:p>
    <w:p w:rsidR="00C92770" w:rsidRPr="00CC401D" w:rsidRDefault="00C92770" w:rsidP="00C92770">
      <w:pPr>
        <w:pStyle w:val="ac"/>
        <w:numPr>
          <w:ilvl w:val="0"/>
          <w:numId w:val="14"/>
        </w:numPr>
        <w:autoSpaceDE w:val="0"/>
        <w:autoSpaceDN w:val="0"/>
        <w:adjustRightInd w:val="0"/>
        <w:spacing w:line="240" w:lineRule="auto"/>
        <w:jc w:val="both"/>
        <w:outlineLvl w:val="1"/>
      </w:pPr>
      <w:r>
        <w:t xml:space="preserve">ООО УК «РЭУ № </w:t>
      </w:r>
      <w:r w:rsidRPr="00C92770">
        <w:t>9</w:t>
      </w:r>
      <w:r>
        <w:t>» (</w:t>
      </w:r>
      <w:r w:rsidRPr="00C92770">
        <w:t>96</w:t>
      </w:r>
      <w:r>
        <w:t xml:space="preserve">, </w:t>
      </w:r>
      <w:r w:rsidRPr="00C92770">
        <w:t>5</w:t>
      </w:r>
      <w:r>
        <w:t xml:space="preserve"> тыс. кв</w:t>
      </w:r>
      <w:proofErr w:type="gramStart"/>
      <w:r>
        <w:t>.м</w:t>
      </w:r>
      <w:proofErr w:type="gramEnd"/>
      <w:r w:rsidRPr="00CC401D">
        <w:t>;</w:t>
      </w:r>
      <w:r>
        <w:t xml:space="preserve"> количество многоквартирных домов, находящихся в управлении- </w:t>
      </w:r>
      <w:r w:rsidRPr="00C92770">
        <w:t>60</w:t>
      </w:r>
      <w:r w:rsidRPr="00CC401D">
        <w:t xml:space="preserve">; </w:t>
      </w:r>
      <w:r w:rsidRPr="00C92770">
        <w:t>8</w:t>
      </w:r>
      <w:r>
        <w:t>,</w:t>
      </w:r>
      <w:r w:rsidRPr="00C92770">
        <w:t>5</w:t>
      </w:r>
      <w:r w:rsidRPr="00CC401D">
        <w:t xml:space="preserve">% </w:t>
      </w:r>
      <w:r>
        <w:t>от общего объема жилищного фонда)</w:t>
      </w:r>
      <w:r w:rsidRPr="00CC401D">
        <w:t>;</w:t>
      </w:r>
    </w:p>
    <w:p w:rsidR="00C92770" w:rsidRPr="00CC401D" w:rsidRDefault="00C92770" w:rsidP="00C92770">
      <w:pPr>
        <w:pStyle w:val="ac"/>
        <w:numPr>
          <w:ilvl w:val="0"/>
          <w:numId w:val="14"/>
        </w:numPr>
        <w:autoSpaceDE w:val="0"/>
        <w:autoSpaceDN w:val="0"/>
        <w:adjustRightInd w:val="0"/>
        <w:spacing w:line="240" w:lineRule="auto"/>
        <w:jc w:val="both"/>
        <w:outlineLvl w:val="1"/>
      </w:pPr>
      <w:r>
        <w:t>ООО УК «РЭУ № 1</w:t>
      </w:r>
      <w:r w:rsidRPr="00C92770">
        <w:t>1</w:t>
      </w:r>
      <w:r>
        <w:t>» (1</w:t>
      </w:r>
      <w:r w:rsidRPr="00C92770">
        <w:t>24</w:t>
      </w:r>
      <w:r>
        <w:t xml:space="preserve">, </w:t>
      </w:r>
      <w:r w:rsidRPr="00C92770">
        <w:t>8</w:t>
      </w:r>
      <w:r>
        <w:t xml:space="preserve"> тыс. кв</w:t>
      </w:r>
      <w:proofErr w:type="gramStart"/>
      <w:r>
        <w:t>.м</w:t>
      </w:r>
      <w:proofErr w:type="gramEnd"/>
      <w:r w:rsidRPr="00CC401D">
        <w:t>;</w:t>
      </w:r>
      <w:r>
        <w:t xml:space="preserve"> количество многоквартирных домов, находящихся в управлении- </w:t>
      </w:r>
      <w:r w:rsidRPr="00C92770">
        <w:t>36</w:t>
      </w:r>
      <w:r w:rsidRPr="00CC401D">
        <w:t xml:space="preserve">; </w:t>
      </w:r>
      <w:r>
        <w:t>1</w:t>
      </w:r>
      <w:r w:rsidRPr="00C92770">
        <w:t>1</w:t>
      </w:r>
      <w:r>
        <w:t>,</w:t>
      </w:r>
      <w:r w:rsidRPr="00C92770">
        <w:t>1</w:t>
      </w:r>
      <w:r w:rsidRPr="00CC401D">
        <w:t xml:space="preserve">% </w:t>
      </w:r>
      <w:r>
        <w:t>от общего объема жилищного фонда)</w:t>
      </w:r>
      <w:r w:rsidRPr="00CC401D">
        <w:t>;</w:t>
      </w:r>
    </w:p>
    <w:p w:rsidR="00C92770" w:rsidRDefault="00C92770" w:rsidP="00C92770">
      <w:pPr>
        <w:pStyle w:val="ac"/>
        <w:numPr>
          <w:ilvl w:val="0"/>
          <w:numId w:val="14"/>
        </w:numPr>
        <w:autoSpaceDE w:val="0"/>
        <w:autoSpaceDN w:val="0"/>
        <w:adjustRightInd w:val="0"/>
        <w:spacing w:line="240" w:lineRule="auto"/>
        <w:jc w:val="both"/>
        <w:outlineLvl w:val="1"/>
      </w:pPr>
      <w:r>
        <w:t>ООО УК «РЭУ № 1</w:t>
      </w:r>
      <w:r w:rsidRPr="00C92770">
        <w:t>2</w:t>
      </w:r>
      <w:r>
        <w:t>» (1</w:t>
      </w:r>
      <w:r w:rsidRPr="00C92770">
        <w:t>03</w:t>
      </w:r>
      <w:r>
        <w:t xml:space="preserve">, </w:t>
      </w:r>
      <w:r w:rsidRPr="00C92770">
        <w:t>3</w:t>
      </w:r>
      <w:r>
        <w:t xml:space="preserve"> тыс. кв</w:t>
      </w:r>
      <w:proofErr w:type="gramStart"/>
      <w:r>
        <w:t>.м</w:t>
      </w:r>
      <w:proofErr w:type="gramEnd"/>
      <w:r w:rsidRPr="00CC401D">
        <w:t>;</w:t>
      </w:r>
      <w:r>
        <w:t xml:space="preserve"> количество многоквартирных домов, находящихся в управлении- 5</w:t>
      </w:r>
      <w:r w:rsidRPr="00C92770">
        <w:t>9</w:t>
      </w:r>
      <w:r w:rsidRPr="00CC401D">
        <w:t xml:space="preserve">; </w:t>
      </w:r>
      <w:r w:rsidRPr="00C92770">
        <w:t>9</w:t>
      </w:r>
      <w:r>
        <w:t>,</w:t>
      </w:r>
      <w:r w:rsidRPr="00C92770">
        <w:t>1</w:t>
      </w:r>
      <w:r w:rsidRPr="00CC401D">
        <w:t xml:space="preserve">% </w:t>
      </w:r>
      <w:r>
        <w:t>от общего объема жилищного фонда)</w:t>
      </w:r>
      <w:r w:rsidRPr="00CC401D">
        <w:t>;</w:t>
      </w:r>
    </w:p>
    <w:p w:rsidR="00363379" w:rsidRDefault="00363379" w:rsidP="00363379">
      <w:pPr>
        <w:autoSpaceDE w:val="0"/>
        <w:autoSpaceDN w:val="0"/>
        <w:adjustRightInd w:val="0"/>
        <w:spacing w:line="240" w:lineRule="auto"/>
        <w:ind w:firstLine="540"/>
        <w:jc w:val="both"/>
        <w:outlineLvl w:val="1"/>
      </w:pPr>
      <w:r>
        <w:t xml:space="preserve">По результатам анализа составлен Аналитический отчет о состоянии </w:t>
      </w:r>
      <w:r w:rsidR="00E4777F" w:rsidRPr="00ED32CB">
        <w:t xml:space="preserve"> конкуренции на рынке услуг по управлению многоквартирными домами</w:t>
      </w:r>
      <w:r w:rsidR="00E4777F">
        <w:t>.</w:t>
      </w:r>
    </w:p>
    <w:p w:rsidR="00B0576E" w:rsidRPr="00A61A18" w:rsidRDefault="00B0576E" w:rsidP="00B0576E">
      <w:pPr>
        <w:pStyle w:val="a3"/>
        <w:ind w:firstLine="708"/>
        <w:jc w:val="both"/>
      </w:pPr>
      <w:r>
        <w:t xml:space="preserve">Анализируя представленные материалы Управлением установлено, что между МУП «Жилкомсервис» </w:t>
      </w:r>
      <w:proofErr w:type="gramStart"/>
      <w:r>
        <w:t>и ООО У</w:t>
      </w:r>
      <w:proofErr w:type="gramEnd"/>
      <w:r>
        <w:t>К «РЭУ №№ 1,2,3,4.5,6,7,9,11,12» заключены следующиедоговоры</w:t>
      </w:r>
      <w:r w:rsidRPr="00A61A18">
        <w:t>:</w:t>
      </w:r>
    </w:p>
    <w:p w:rsidR="00B0576E" w:rsidRPr="007060BD" w:rsidRDefault="00B0576E" w:rsidP="00B0576E">
      <w:pPr>
        <w:pStyle w:val="a3"/>
        <w:ind w:firstLine="708"/>
        <w:jc w:val="both"/>
      </w:pPr>
      <w:r>
        <w:t xml:space="preserve">МУП «Жилкомсервис» (именуемый в дальнейшем - Агент) </w:t>
      </w:r>
      <w:proofErr w:type="gramStart"/>
      <w:r>
        <w:t>и ООО У</w:t>
      </w:r>
      <w:proofErr w:type="gramEnd"/>
      <w:r>
        <w:t>К «РЭУ»  №№ 1,2,3,4,5,6,7,9,11,12 (именуемые в дальнейшем - Принципалы) заключены агентские договоры (№ 1,2,3,4,5,6,7,8,</w:t>
      </w:r>
      <w:r w:rsidRPr="002356BC">
        <w:t xml:space="preserve">10 </w:t>
      </w:r>
      <w:r>
        <w:t>от 04.05.2011 с ООО УК «РЭУ № 1,2,3,4,5,6,7,9,12»</w:t>
      </w:r>
      <w:r w:rsidRPr="002356BC">
        <w:t xml:space="preserve">; </w:t>
      </w:r>
      <w:r>
        <w:t>№ 44</w:t>
      </w:r>
      <w:r w:rsidRPr="002356BC">
        <w:t>/</w:t>
      </w:r>
      <w:r>
        <w:t>1 от 01.06.2011 с ООО УК «РЭУ №11»), в соответствии с которыми Агент обязуется за вознаграждение совершать по поручению Принципала и отего имениначисление</w:t>
      </w:r>
      <w:r w:rsidRPr="007060BD">
        <w:t>:</w:t>
      </w:r>
    </w:p>
    <w:p w:rsidR="00B0576E" w:rsidRPr="007060BD" w:rsidRDefault="00B0576E" w:rsidP="00B0576E">
      <w:pPr>
        <w:pStyle w:val="a3"/>
        <w:ind w:firstLine="708"/>
        <w:jc w:val="both"/>
      </w:pPr>
      <w:r w:rsidRPr="007060BD">
        <w:t>-</w:t>
      </w:r>
      <w:r>
        <w:t>расчет, перерасчет платежей собственников и нанимателей жилых помещений в многоквартирных домах (согласно приложению № 1 к каждому договору) за содержание и текущих ремонт общего имущества в многоквартирном доме (для собственников жилых помещений), исходя из представленных Агенту Принципалом цен и тарифов, установленных в соответствующем законодательству порядке</w:t>
      </w:r>
      <w:r w:rsidRPr="007060BD">
        <w:t>;</w:t>
      </w:r>
    </w:p>
    <w:p w:rsidR="00B0576E" w:rsidRDefault="00B0576E" w:rsidP="00B0576E">
      <w:pPr>
        <w:pStyle w:val="3"/>
        <w:shd w:val="clear" w:color="auto" w:fill="auto"/>
        <w:tabs>
          <w:tab w:val="left" w:pos="709"/>
        </w:tabs>
        <w:spacing w:after="0" w:line="240" w:lineRule="auto"/>
        <w:ind w:right="20" w:firstLine="0"/>
        <w:rPr>
          <w:sz w:val="28"/>
          <w:szCs w:val="28"/>
        </w:rPr>
      </w:pPr>
      <w:r w:rsidRPr="007060BD">
        <w:rPr>
          <w:sz w:val="28"/>
          <w:szCs w:val="28"/>
        </w:rPr>
        <w:tab/>
        <w:t>-</w:t>
      </w:r>
      <w:r>
        <w:rPr>
          <w:sz w:val="28"/>
          <w:szCs w:val="28"/>
        </w:rPr>
        <w:t>н</w:t>
      </w:r>
      <w:r w:rsidRPr="007060BD">
        <w:rPr>
          <w:sz w:val="28"/>
          <w:szCs w:val="28"/>
        </w:rPr>
        <w:t>ачисление, расчет, перерасчет платежей собственников нежилых помещений в многоквартирных домах за содержание, текущий и капитальный ремонт общего имущества в многоквартирном доме в соответствии с предоставленными Агенту Принципалом договорами управления м</w:t>
      </w:r>
      <w:r>
        <w:rPr>
          <w:sz w:val="28"/>
          <w:szCs w:val="28"/>
        </w:rPr>
        <w:t>ногоквартирным домом</w:t>
      </w:r>
      <w:r w:rsidRPr="007060BD">
        <w:rPr>
          <w:sz w:val="28"/>
          <w:szCs w:val="28"/>
        </w:rPr>
        <w:t>;</w:t>
      </w:r>
    </w:p>
    <w:p w:rsidR="00B0576E" w:rsidRPr="00A75EB0" w:rsidRDefault="00B0576E" w:rsidP="00B0576E">
      <w:pPr>
        <w:pStyle w:val="3"/>
        <w:shd w:val="clear" w:color="auto" w:fill="auto"/>
        <w:tabs>
          <w:tab w:val="left" w:pos="716"/>
        </w:tabs>
        <w:spacing w:after="0" w:line="240" w:lineRule="auto"/>
        <w:ind w:right="20" w:firstLine="0"/>
        <w:rPr>
          <w:sz w:val="28"/>
          <w:szCs w:val="28"/>
        </w:rPr>
      </w:pPr>
      <w:r>
        <w:rPr>
          <w:sz w:val="28"/>
          <w:szCs w:val="28"/>
        </w:rPr>
        <w:tab/>
        <w:t>-н</w:t>
      </w:r>
      <w:r w:rsidRPr="00A75EB0">
        <w:rPr>
          <w:sz w:val="28"/>
          <w:szCs w:val="28"/>
        </w:rPr>
        <w:t>а основании предоставленных Принципалом договоров поставки коммунальных ресурсов, заключенных Принципалом с соответствующими ресурсоснабжающими организациями, обязуется производить начисление, расчет, перерасчет платежей собственников и нанимателей жилых помещений в многоквартирных домах за коммунальные услуги (теплоснабжение - отопление и горячее водоснабжение, холодное водоснабжение,</w:t>
      </w:r>
      <w:r>
        <w:rPr>
          <w:sz w:val="28"/>
          <w:szCs w:val="28"/>
        </w:rPr>
        <w:t xml:space="preserve"> канализацию, электроснабжение)</w:t>
      </w:r>
      <w:r w:rsidRPr="00A75EB0">
        <w:rPr>
          <w:sz w:val="28"/>
          <w:szCs w:val="28"/>
        </w:rPr>
        <w:t>;</w:t>
      </w:r>
    </w:p>
    <w:p w:rsidR="00B0576E" w:rsidRPr="00495A17" w:rsidRDefault="00B0576E" w:rsidP="00B0576E">
      <w:pPr>
        <w:pStyle w:val="3"/>
        <w:shd w:val="clear" w:color="auto" w:fill="auto"/>
        <w:tabs>
          <w:tab w:val="left" w:pos="716"/>
        </w:tabs>
        <w:spacing w:after="0" w:line="240" w:lineRule="auto"/>
        <w:ind w:right="20" w:firstLine="0"/>
        <w:rPr>
          <w:sz w:val="28"/>
          <w:szCs w:val="28"/>
        </w:rPr>
      </w:pPr>
      <w:r w:rsidRPr="00B0576E">
        <w:rPr>
          <w:sz w:val="28"/>
          <w:szCs w:val="28"/>
        </w:rPr>
        <w:tab/>
      </w:r>
      <w:r w:rsidRPr="00495A17">
        <w:rPr>
          <w:sz w:val="28"/>
          <w:szCs w:val="28"/>
        </w:rPr>
        <w:t>-</w:t>
      </w:r>
      <w:proofErr w:type="gramStart"/>
      <w:r>
        <w:rPr>
          <w:sz w:val="28"/>
          <w:szCs w:val="28"/>
          <w:lang w:val="en-US"/>
        </w:rPr>
        <w:t>c</w:t>
      </w:r>
      <w:proofErr w:type="gramEnd"/>
      <w:r w:rsidRPr="00495A17">
        <w:rPr>
          <w:sz w:val="28"/>
          <w:szCs w:val="28"/>
        </w:rPr>
        <w:t xml:space="preserve">бор для Принципала платежей собственников и нанимателей жилых помещений в многоквартирных домах за содержание, текущий и капитальный </w:t>
      </w:r>
      <w:r w:rsidRPr="00495A17">
        <w:rPr>
          <w:sz w:val="28"/>
          <w:szCs w:val="28"/>
        </w:rPr>
        <w:lastRenderedPageBreak/>
        <w:t>ремонт общего имущества в многоквартирном доме, коммунальные услуги, а также платежей собственников нежилых помещений в многоквартирных домах за содержание, текущий и капитальный ремонт общего имущества в многоквартирном доме на расчетный счет «Агента» № 40702810706220067094 в Башкирском отделении № 8</w:t>
      </w:r>
      <w:r>
        <w:rPr>
          <w:sz w:val="28"/>
          <w:szCs w:val="28"/>
        </w:rPr>
        <w:t>598 Сбербанка России ОАО г. Уфы</w:t>
      </w:r>
      <w:r w:rsidRPr="00495A17">
        <w:rPr>
          <w:sz w:val="28"/>
          <w:szCs w:val="28"/>
        </w:rPr>
        <w:t>;</w:t>
      </w:r>
    </w:p>
    <w:p w:rsidR="00B0576E" w:rsidRPr="00495A17" w:rsidRDefault="00B0576E" w:rsidP="00B0576E">
      <w:pPr>
        <w:pStyle w:val="3"/>
        <w:shd w:val="clear" w:color="auto" w:fill="auto"/>
        <w:tabs>
          <w:tab w:val="left" w:pos="728"/>
        </w:tabs>
        <w:spacing w:after="0" w:line="240" w:lineRule="auto"/>
        <w:ind w:right="20" w:firstLine="0"/>
        <w:rPr>
          <w:sz w:val="28"/>
          <w:szCs w:val="28"/>
        </w:rPr>
      </w:pPr>
      <w:r w:rsidRPr="00B0576E">
        <w:rPr>
          <w:sz w:val="28"/>
          <w:szCs w:val="28"/>
        </w:rPr>
        <w:tab/>
      </w:r>
      <w:proofErr w:type="gramStart"/>
      <w:r w:rsidRPr="00495A17">
        <w:rPr>
          <w:sz w:val="28"/>
          <w:szCs w:val="28"/>
        </w:rPr>
        <w:t>-</w:t>
      </w:r>
      <w:r>
        <w:rPr>
          <w:sz w:val="28"/>
          <w:szCs w:val="28"/>
        </w:rPr>
        <w:t>е</w:t>
      </w:r>
      <w:r w:rsidRPr="00495A17">
        <w:rPr>
          <w:sz w:val="28"/>
          <w:szCs w:val="28"/>
        </w:rPr>
        <w:t>жедневное перечисление Принципалу денежных средств в размере собранных за предыдущий день платежей собственников и нанимателей жилых помещений, собственников нежилых помещений в многоквартирных домах за содержание, текущий и капитальный ремонт общего имущества в многоквартирном доме на указанный в настоящем дог</w:t>
      </w:r>
      <w:r>
        <w:rPr>
          <w:sz w:val="28"/>
          <w:szCs w:val="28"/>
        </w:rPr>
        <w:t>оворе расчетный счет Принципала</w:t>
      </w:r>
      <w:r w:rsidRPr="00495A17">
        <w:rPr>
          <w:sz w:val="28"/>
          <w:szCs w:val="28"/>
        </w:rPr>
        <w:t>;</w:t>
      </w:r>
      <w:proofErr w:type="gramEnd"/>
    </w:p>
    <w:p w:rsidR="00B0576E" w:rsidRPr="00495A17" w:rsidRDefault="00B0576E" w:rsidP="00B0576E">
      <w:pPr>
        <w:pStyle w:val="3"/>
        <w:shd w:val="clear" w:color="auto" w:fill="auto"/>
        <w:tabs>
          <w:tab w:val="left" w:pos="723"/>
        </w:tabs>
        <w:spacing w:after="0" w:line="240" w:lineRule="auto"/>
        <w:ind w:right="20" w:firstLine="0"/>
        <w:rPr>
          <w:sz w:val="28"/>
          <w:szCs w:val="28"/>
        </w:rPr>
      </w:pPr>
      <w:r>
        <w:rPr>
          <w:sz w:val="28"/>
          <w:szCs w:val="28"/>
        </w:rPr>
        <w:tab/>
        <w:t>-п</w:t>
      </w:r>
      <w:r w:rsidRPr="00495A17">
        <w:rPr>
          <w:sz w:val="28"/>
          <w:szCs w:val="28"/>
        </w:rPr>
        <w:t>о поручению Принципала ежемесячное перечисление собранных платежей собственников и нанимателей жилых помещений в многоквартирных домах за коммунальные услуги (теплоснабжение - отопление и горячее водоснабжение, холодное водоснабжение, канализацию, электроснабжение) на расчетные счета соответствующи</w:t>
      </w:r>
      <w:r>
        <w:rPr>
          <w:sz w:val="28"/>
          <w:szCs w:val="28"/>
        </w:rPr>
        <w:t>х ресурсоснабжающих организаций</w:t>
      </w:r>
      <w:r w:rsidRPr="00495A17">
        <w:rPr>
          <w:sz w:val="28"/>
          <w:szCs w:val="28"/>
        </w:rPr>
        <w:t>;</w:t>
      </w:r>
    </w:p>
    <w:p w:rsidR="00B0576E" w:rsidRPr="00495A17" w:rsidRDefault="00B0576E" w:rsidP="00B0576E">
      <w:pPr>
        <w:pStyle w:val="3"/>
        <w:shd w:val="clear" w:color="auto" w:fill="auto"/>
        <w:tabs>
          <w:tab w:val="left" w:pos="726"/>
        </w:tabs>
        <w:spacing w:after="0" w:line="240" w:lineRule="auto"/>
        <w:ind w:right="20" w:firstLine="0"/>
        <w:rPr>
          <w:sz w:val="28"/>
          <w:szCs w:val="28"/>
        </w:rPr>
      </w:pPr>
      <w:r w:rsidRPr="00B0576E">
        <w:tab/>
      </w:r>
      <w:r w:rsidRPr="00495A17">
        <w:rPr>
          <w:sz w:val="28"/>
          <w:szCs w:val="28"/>
        </w:rPr>
        <w:t>-подготовку и подачу исковых заявлений в судебные органы о взыскании в пользу Принципала задолженности собственников и нанимателей жилых помещений в многоквартирных домах по платежам за содержание, текущий и капитальный ремонт общего имущества в многокварт</w:t>
      </w:r>
      <w:r>
        <w:rPr>
          <w:sz w:val="28"/>
          <w:szCs w:val="28"/>
        </w:rPr>
        <w:t>ирном доме, коммунальные услуги</w:t>
      </w:r>
      <w:r w:rsidRPr="00495A17">
        <w:rPr>
          <w:sz w:val="28"/>
          <w:szCs w:val="28"/>
        </w:rPr>
        <w:t>;</w:t>
      </w:r>
    </w:p>
    <w:p w:rsidR="00B0576E" w:rsidRPr="00495A17" w:rsidRDefault="00B0576E" w:rsidP="00B0576E">
      <w:pPr>
        <w:pStyle w:val="3"/>
        <w:shd w:val="clear" w:color="auto" w:fill="auto"/>
        <w:tabs>
          <w:tab w:val="left" w:pos="723"/>
        </w:tabs>
        <w:spacing w:after="0" w:line="240" w:lineRule="auto"/>
        <w:ind w:right="20" w:firstLine="0"/>
        <w:rPr>
          <w:sz w:val="28"/>
          <w:szCs w:val="28"/>
        </w:rPr>
      </w:pPr>
      <w:r>
        <w:rPr>
          <w:sz w:val="28"/>
          <w:szCs w:val="28"/>
        </w:rPr>
        <w:tab/>
        <w:t>-в</w:t>
      </w:r>
      <w:r w:rsidRPr="00495A17">
        <w:rPr>
          <w:sz w:val="28"/>
          <w:szCs w:val="28"/>
        </w:rPr>
        <w:t>едение дел о взыскании в пользу Принципала задолженности граждан по оплате жилья и коммунальных услуг в судебных органах, в службе судебных приставов;</w:t>
      </w:r>
    </w:p>
    <w:p w:rsidR="00B0576E" w:rsidRPr="00495A17" w:rsidRDefault="00B0576E" w:rsidP="00B0576E">
      <w:pPr>
        <w:pStyle w:val="3"/>
        <w:shd w:val="clear" w:color="auto" w:fill="auto"/>
        <w:tabs>
          <w:tab w:val="left" w:pos="728"/>
        </w:tabs>
        <w:spacing w:after="0" w:line="240" w:lineRule="auto"/>
        <w:ind w:right="20" w:firstLine="0"/>
        <w:rPr>
          <w:sz w:val="28"/>
          <w:szCs w:val="28"/>
        </w:rPr>
      </w:pPr>
      <w:r>
        <w:rPr>
          <w:sz w:val="28"/>
          <w:szCs w:val="28"/>
        </w:rPr>
        <w:tab/>
        <w:t>-п</w:t>
      </w:r>
      <w:r w:rsidRPr="00495A17">
        <w:rPr>
          <w:sz w:val="28"/>
          <w:szCs w:val="28"/>
        </w:rPr>
        <w:t xml:space="preserve">о поручению Принципала ежедневное перечисление на расчетные счета обслуживаемых Принципалом ТСЖ платежей собственников помещений в многоквартирных домах ТСЖ за капитальный ремонт общего имущества в </w:t>
      </w:r>
      <w:r>
        <w:rPr>
          <w:sz w:val="28"/>
          <w:szCs w:val="28"/>
        </w:rPr>
        <w:t>м</w:t>
      </w:r>
      <w:r w:rsidRPr="00495A17">
        <w:rPr>
          <w:sz w:val="28"/>
          <w:szCs w:val="28"/>
        </w:rPr>
        <w:t>ногоквартирном доме;</w:t>
      </w:r>
    </w:p>
    <w:p w:rsidR="00B0576E" w:rsidRDefault="00B0576E" w:rsidP="00B0576E">
      <w:pPr>
        <w:pStyle w:val="a3"/>
        <w:ind w:firstLine="708"/>
        <w:jc w:val="both"/>
      </w:pPr>
      <w:proofErr w:type="gramStart"/>
      <w:r>
        <w:t xml:space="preserve">Согласно указанным агентским договорам, заключенным между ООО УК «РЭУ» №№ 1,2,3,4,5,6,7,9,11,12 и МУП «Жилкомсервис» размер вознаграждения МУП «Жилкомсервис» установлен в размере 4,3% от фактически собранных с собственников и нанимателей жилых помещений, собственников нежилых помещений в многоквартирных домах платежей за услуги по содержанию, текущему и капитальному ремонту общего имущества в многоквартирном доме, </w:t>
      </w:r>
      <w:proofErr w:type="gramEnd"/>
    </w:p>
    <w:p w:rsidR="00B0576E" w:rsidRPr="00671E35" w:rsidRDefault="00B0576E" w:rsidP="00B0576E">
      <w:pPr>
        <w:pStyle w:val="a3"/>
        <w:ind w:firstLine="708"/>
        <w:jc w:val="both"/>
      </w:pPr>
      <w:r>
        <w:t>МУП «Жилкомсервис</w:t>
      </w:r>
      <w:proofErr w:type="gramStart"/>
      <w:r>
        <w:t>»(</w:t>
      </w:r>
      <w:proofErr w:type="gramEnd"/>
      <w:r>
        <w:t xml:space="preserve">именуемый в дальнейшем - Заказчик)  и ООО УК «РЭУ </w:t>
      </w:r>
      <w:r w:rsidR="00AC50E6">
        <w:t xml:space="preserve">№№ </w:t>
      </w:r>
      <w:r>
        <w:t xml:space="preserve">1,2,3,4,5,6,7,8,9,11,12» (именуемый в дальнейшем - Исполнитель) заключены договоры возмездного оказания услуг (№ 12,13,14,15,16,17,18,19,21 от 04.05.2011 с ООО УК «РЭУ </w:t>
      </w:r>
      <w:r w:rsidR="00AC50E6">
        <w:t>№</w:t>
      </w:r>
      <w:r>
        <w:t>№ 1,2,3,4,5,6,7,9,12»</w:t>
      </w:r>
      <w:r w:rsidRPr="00B51CC6">
        <w:t xml:space="preserve">; </w:t>
      </w:r>
      <w:r>
        <w:t>№ 44</w:t>
      </w:r>
      <w:r w:rsidRPr="00B51CC6">
        <w:t>/</w:t>
      </w:r>
      <w:r>
        <w:t>2 от 01.06.2011 с ООО УК «РЭУ № 11»), в соответствии с которыми «Исполнитель» обязуется оказать «Заказчику» следующие услуги</w:t>
      </w:r>
      <w:r w:rsidRPr="0070333F">
        <w:t>:</w:t>
      </w:r>
    </w:p>
    <w:p w:rsidR="00B0576E" w:rsidRPr="00671E35" w:rsidRDefault="00B0576E" w:rsidP="00B0576E">
      <w:pPr>
        <w:pStyle w:val="1"/>
        <w:shd w:val="clear" w:color="auto" w:fill="auto"/>
        <w:tabs>
          <w:tab w:val="left" w:pos="618"/>
        </w:tabs>
        <w:spacing w:line="240" w:lineRule="auto"/>
        <w:jc w:val="both"/>
        <w:rPr>
          <w:sz w:val="28"/>
          <w:szCs w:val="28"/>
        </w:rPr>
      </w:pPr>
      <w:r w:rsidRPr="00671E35">
        <w:tab/>
      </w:r>
      <w:r w:rsidRPr="00671E35">
        <w:rPr>
          <w:sz w:val="28"/>
          <w:szCs w:val="28"/>
        </w:rPr>
        <w:t>-составление смет на ремонтно-строительные работы;</w:t>
      </w:r>
    </w:p>
    <w:p w:rsidR="00B0576E" w:rsidRPr="00671E35" w:rsidRDefault="00B0576E" w:rsidP="00B0576E">
      <w:pPr>
        <w:pStyle w:val="1"/>
        <w:shd w:val="clear" w:color="auto" w:fill="auto"/>
        <w:tabs>
          <w:tab w:val="left" w:pos="618"/>
          <w:tab w:val="left" w:pos="661"/>
        </w:tabs>
        <w:spacing w:line="240" w:lineRule="auto"/>
        <w:ind w:left="20" w:right="20"/>
        <w:jc w:val="both"/>
        <w:rPr>
          <w:sz w:val="28"/>
          <w:szCs w:val="28"/>
        </w:rPr>
      </w:pPr>
      <w:r w:rsidRPr="00671E35">
        <w:rPr>
          <w:sz w:val="28"/>
          <w:szCs w:val="28"/>
        </w:rPr>
        <w:tab/>
        <w:t>-согласование объектов и объемов планируемых работ по текущему и капитальному ремонту жилого фонда;</w:t>
      </w:r>
    </w:p>
    <w:p w:rsidR="00B0576E" w:rsidRPr="00671E35" w:rsidRDefault="00B0576E" w:rsidP="00B0576E">
      <w:pPr>
        <w:pStyle w:val="1"/>
        <w:shd w:val="clear" w:color="auto" w:fill="auto"/>
        <w:tabs>
          <w:tab w:val="left" w:pos="618"/>
        </w:tabs>
        <w:spacing w:line="240" w:lineRule="auto"/>
        <w:ind w:left="20"/>
        <w:jc w:val="both"/>
        <w:rPr>
          <w:sz w:val="28"/>
          <w:szCs w:val="28"/>
        </w:rPr>
      </w:pPr>
      <w:r w:rsidRPr="00B0576E">
        <w:rPr>
          <w:sz w:val="28"/>
          <w:szCs w:val="28"/>
        </w:rPr>
        <w:tab/>
      </w:r>
      <w:r w:rsidRPr="00671E35">
        <w:rPr>
          <w:sz w:val="28"/>
          <w:szCs w:val="28"/>
        </w:rPr>
        <w:t>-расчет и экономический анализ стоимости жилищно-коммунальных услуг;</w:t>
      </w:r>
    </w:p>
    <w:p w:rsidR="00B0576E" w:rsidRPr="00671E35" w:rsidRDefault="00B0576E" w:rsidP="00B0576E">
      <w:pPr>
        <w:pStyle w:val="1"/>
        <w:shd w:val="clear" w:color="auto" w:fill="auto"/>
        <w:tabs>
          <w:tab w:val="left" w:pos="618"/>
        </w:tabs>
        <w:spacing w:line="240" w:lineRule="auto"/>
        <w:ind w:left="20"/>
        <w:jc w:val="both"/>
        <w:rPr>
          <w:sz w:val="28"/>
          <w:szCs w:val="28"/>
        </w:rPr>
      </w:pPr>
      <w:r w:rsidRPr="00B0576E">
        <w:rPr>
          <w:sz w:val="28"/>
          <w:szCs w:val="28"/>
        </w:rPr>
        <w:tab/>
      </w:r>
      <w:r w:rsidRPr="00671E35">
        <w:rPr>
          <w:sz w:val="28"/>
          <w:szCs w:val="28"/>
        </w:rPr>
        <w:t>-проверка объемов и качества выполненных работ по ф. № 2;</w:t>
      </w:r>
    </w:p>
    <w:p w:rsidR="00B0576E" w:rsidRPr="00671E35" w:rsidRDefault="00B0576E" w:rsidP="00B0576E">
      <w:pPr>
        <w:pStyle w:val="1"/>
        <w:shd w:val="clear" w:color="auto" w:fill="auto"/>
        <w:tabs>
          <w:tab w:val="left" w:pos="618"/>
        </w:tabs>
        <w:spacing w:line="240" w:lineRule="auto"/>
        <w:ind w:left="20"/>
        <w:jc w:val="both"/>
        <w:rPr>
          <w:sz w:val="28"/>
          <w:szCs w:val="28"/>
        </w:rPr>
      </w:pPr>
      <w:r w:rsidRPr="00B0576E">
        <w:rPr>
          <w:sz w:val="28"/>
          <w:szCs w:val="28"/>
        </w:rPr>
        <w:lastRenderedPageBreak/>
        <w:tab/>
      </w:r>
      <w:r w:rsidRPr="00671E35">
        <w:rPr>
          <w:sz w:val="28"/>
          <w:szCs w:val="28"/>
        </w:rPr>
        <w:t>-сбор и выдачу необходимых данных «Заказчику» для составления расчетов и отчетов;</w:t>
      </w:r>
    </w:p>
    <w:p w:rsidR="00B0576E" w:rsidRPr="00671E35" w:rsidRDefault="00B0576E" w:rsidP="00B0576E">
      <w:pPr>
        <w:pStyle w:val="1"/>
        <w:shd w:val="clear" w:color="auto" w:fill="auto"/>
        <w:tabs>
          <w:tab w:val="left" w:pos="618"/>
          <w:tab w:val="left" w:pos="697"/>
        </w:tabs>
        <w:spacing w:line="240" w:lineRule="auto"/>
        <w:ind w:left="20" w:right="20"/>
        <w:jc w:val="both"/>
        <w:rPr>
          <w:sz w:val="28"/>
          <w:szCs w:val="28"/>
        </w:rPr>
      </w:pPr>
      <w:r w:rsidRPr="00B0576E">
        <w:rPr>
          <w:sz w:val="28"/>
          <w:szCs w:val="28"/>
        </w:rPr>
        <w:tab/>
      </w:r>
      <w:r w:rsidRPr="00671E35">
        <w:rPr>
          <w:sz w:val="28"/>
          <w:szCs w:val="28"/>
        </w:rPr>
        <w:t>-участие в государственных комиссиях по приемке многоквартирных домов после капитального ремонта;</w:t>
      </w:r>
    </w:p>
    <w:p w:rsidR="00B0576E" w:rsidRPr="00671E35" w:rsidRDefault="00B0576E" w:rsidP="00B0576E">
      <w:pPr>
        <w:pStyle w:val="1"/>
        <w:shd w:val="clear" w:color="auto" w:fill="auto"/>
        <w:tabs>
          <w:tab w:val="left" w:pos="618"/>
        </w:tabs>
        <w:spacing w:line="240" w:lineRule="auto"/>
        <w:jc w:val="both"/>
        <w:rPr>
          <w:sz w:val="28"/>
          <w:szCs w:val="28"/>
        </w:rPr>
      </w:pPr>
      <w:r w:rsidRPr="00B0576E">
        <w:rPr>
          <w:sz w:val="28"/>
          <w:szCs w:val="28"/>
        </w:rPr>
        <w:tab/>
      </w:r>
      <w:r w:rsidRPr="00671E35">
        <w:rPr>
          <w:sz w:val="28"/>
          <w:szCs w:val="28"/>
        </w:rPr>
        <w:t>- участие в комиссиях по заявлениям граждан;</w:t>
      </w:r>
    </w:p>
    <w:p w:rsidR="00B0576E" w:rsidRPr="00671E35" w:rsidRDefault="00B0576E" w:rsidP="00B0576E">
      <w:pPr>
        <w:pStyle w:val="1"/>
        <w:shd w:val="clear" w:color="auto" w:fill="auto"/>
        <w:tabs>
          <w:tab w:val="left" w:pos="618"/>
        </w:tabs>
        <w:spacing w:line="240" w:lineRule="auto"/>
        <w:ind w:left="20" w:right="20"/>
        <w:jc w:val="both"/>
        <w:rPr>
          <w:sz w:val="28"/>
          <w:szCs w:val="28"/>
        </w:rPr>
      </w:pPr>
      <w:r w:rsidRPr="00B0576E">
        <w:rPr>
          <w:sz w:val="28"/>
          <w:szCs w:val="28"/>
        </w:rPr>
        <w:tab/>
      </w:r>
      <w:r w:rsidRPr="00671E35">
        <w:rPr>
          <w:sz w:val="28"/>
          <w:szCs w:val="28"/>
        </w:rPr>
        <w:t>-</w:t>
      </w:r>
      <w:proofErr w:type="gramStart"/>
      <w:r w:rsidRPr="00671E35">
        <w:rPr>
          <w:sz w:val="28"/>
          <w:szCs w:val="28"/>
        </w:rPr>
        <w:t>контроль за</w:t>
      </w:r>
      <w:proofErr w:type="gramEnd"/>
      <w:r w:rsidRPr="00671E35">
        <w:rPr>
          <w:sz w:val="28"/>
          <w:szCs w:val="28"/>
        </w:rPr>
        <w:t xml:space="preserve"> техническим состоянием жилищного фонда и разработку рекомендаций по методам и техническим решениям устранения обнаруженных дефектов;</w:t>
      </w:r>
    </w:p>
    <w:p w:rsidR="00B0576E" w:rsidRPr="00671E35" w:rsidRDefault="00B0576E" w:rsidP="00B0576E">
      <w:pPr>
        <w:pStyle w:val="1"/>
        <w:shd w:val="clear" w:color="auto" w:fill="auto"/>
        <w:tabs>
          <w:tab w:val="left" w:pos="618"/>
          <w:tab w:val="left" w:pos="663"/>
        </w:tabs>
        <w:spacing w:line="240" w:lineRule="auto"/>
        <w:ind w:left="20" w:right="20"/>
        <w:jc w:val="both"/>
        <w:rPr>
          <w:sz w:val="28"/>
          <w:szCs w:val="28"/>
        </w:rPr>
      </w:pPr>
      <w:r w:rsidRPr="00B0576E">
        <w:rPr>
          <w:sz w:val="28"/>
          <w:szCs w:val="28"/>
        </w:rPr>
        <w:tab/>
      </w:r>
      <w:r w:rsidRPr="00671E35">
        <w:rPr>
          <w:sz w:val="28"/>
          <w:szCs w:val="28"/>
        </w:rPr>
        <w:t>-участие в решении технических вопросов по ремонту и обслуживанию жилищного фонда совместно с «Заказчиком»;</w:t>
      </w:r>
    </w:p>
    <w:p w:rsidR="00B0576E" w:rsidRPr="00671E35" w:rsidRDefault="00B0576E" w:rsidP="00B0576E">
      <w:pPr>
        <w:pStyle w:val="1"/>
        <w:shd w:val="clear" w:color="auto" w:fill="auto"/>
        <w:tabs>
          <w:tab w:val="left" w:pos="618"/>
          <w:tab w:val="left" w:pos="730"/>
        </w:tabs>
        <w:spacing w:line="240" w:lineRule="auto"/>
        <w:ind w:left="20"/>
        <w:jc w:val="both"/>
        <w:rPr>
          <w:sz w:val="28"/>
          <w:szCs w:val="28"/>
        </w:rPr>
      </w:pPr>
      <w:r w:rsidRPr="00B0576E">
        <w:rPr>
          <w:sz w:val="28"/>
          <w:szCs w:val="28"/>
        </w:rPr>
        <w:tab/>
      </w:r>
      <w:r w:rsidRPr="00671E35">
        <w:rPr>
          <w:sz w:val="28"/>
          <w:szCs w:val="28"/>
        </w:rPr>
        <w:t>-консультирование по вопросам содержания и ремонта объектов жилищного хозяйства;</w:t>
      </w:r>
    </w:p>
    <w:p w:rsidR="00B0576E" w:rsidRPr="00671E35" w:rsidRDefault="00B0576E" w:rsidP="00B0576E">
      <w:pPr>
        <w:pStyle w:val="1"/>
        <w:shd w:val="clear" w:color="auto" w:fill="auto"/>
        <w:tabs>
          <w:tab w:val="left" w:pos="618"/>
          <w:tab w:val="left" w:pos="920"/>
        </w:tabs>
        <w:spacing w:line="240" w:lineRule="auto"/>
        <w:ind w:left="20"/>
        <w:jc w:val="both"/>
        <w:rPr>
          <w:sz w:val="28"/>
          <w:szCs w:val="28"/>
        </w:rPr>
      </w:pPr>
      <w:r w:rsidRPr="00B0576E">
        <w:rPr>
          <w:sz w:val="28"/>
          <w:szCs w:val="28"/>
        </w:rPr>
        <w:tab/>
        <w:t>-</w:t>
      </w:r>
      <w:r w:rsidRPr="00671E35">
        <w:rPr>
          <w:sz w:val="28"/>
          <w:szCs w:val="28"/>
        </w:rPr>
        <w:t>консультирование по юридическим вопросам;</w:t>
      </w:r>
    </w:p>
    <w:p w:rsidR="00B0576E" w:rsidRPr="00671E35" w:rsidRDefault="00B0576E" w:rsidP="00B0576E">
      <w:pPr>
        <w:pStyle w:val="1"/>
        <w:shd w:val="clear" w:color="auto" w:fill="auto"/>
        <w:tabs>
          <w:tab w:val="left" w:pos="618"/>
          <w:tab w:val="left" w:pos="922"/>
        </w:tabs>
        <w:spacing w:line="240" w:lineRule="auto"/>
        <w:ind w:left="20"/>
        <w:jc w:val="both"/>
        <w:rPr>
          <w:sz w:val="28"/>
          <w:szCs w:val="28"/>
        </w:rPr>
      </w:pPr>
      <w:r w:rsidRPr="00B0576E">
        <w:rPr>
          <w:sz w:val="28"/>
          <w:szCs w:val="28"/>
        </w:rPr>
        <w:tab/>
      </w:r>
      <w:r w:rsidRPr="00671E35">
        <w:rPr>
          <w:sz w:val="28"/>
          <w:szCs w:val="28"/>
        </w:rPr>
        <w:t>-координация текущей деятельности «Заказчика».</w:t>
      </w:r>
    </w:p>
    <w:p w:rsidR="00B0576E" w:rsidRDefault="00B0576E" w:rsidP="00B0576E">
      <w:pPr>
        <w:pStyle w:val="a3"/>
        <w:ind w:firstLine="708"/>
        <w:jc w:val="both"/>
      </w:pPr>
      <w:r>
        <w:t xml:space="preserve">Размер вознаграждения для МУП «Жилкомсервис» по указанным договорам возмездного оказания услуг установлен в размере 5,2% по мере поступления расчетный счет исполнителя платежей населения за содержание и текущий ремонт общего имущества многоквартирного дома. </w:t>
      </w:r>
    </w:p>
    <w:p w:rsidR="00B0576E" w:rsidRDefault="00B0576E" w:rsidP="00B0576E">
      <w:pPr>
        <w:pStyle w:val="a3"/>
        <w:ind w:firstLine="708"/>
        <w:jc w:val="both"/>
      </w:pPr>
      <w:r>
        <w:t>МУП «Жилкомсервис</w:t>
      </w:r>
      <w:proofErr w:type="gramStart"/>
      <w:r>
        <w:t>»(</w:t>
      </w:r>
      <w:proofErr w:type="gramEnd"/>
      <w:r>
        <w:t xml:space="preserve">именуемый в дальнейшем – Исполнитель)  и ООО УК «РЭУ </w:t>
      </w:r>
      <w:r w:rsidR="00AC50E6">
        <w:t xml:space="preserve">№№ </w:t>
      </w:r>
      <w:r>
        <w:t>1,2,3,4,5,6,7,8,9,11,12» (именуемые в дальнейшем - Заказчик) заключены договоры на диспетчерское обслуживание городского округа город Кумертау Республики Башкортостан (№ 22,23,24,25,26,27,28,29,31от 04.05.2011 с ООО УК «РЭУ №</w:t>
      </w:r>
      <w:r w:rsidR="00AC50E6">
        <w:t>№</w:t>
      </w:r>
      <w:r>
        <w:t xml:space="preserve"> 1,2,3,4,5,6,7,9,12»</w:t>
      </w:r>
      <w:r w:rsidRPr="00B51CC6">
        <w:t xml:space="preserve">; </w:t>
      </w:r>
      <w:r>
        <w:t xml:space="preserve">№ </w:t>
      </w:r>
      <w:proofErr w:type="gramStart"/>
      <w:r>
        <w:t>44</w:t>
      </w:r>
      <w:r w:rsidRPr="00B51CC6">
        <w:t>/</w:t>
      </w:r>
      <w:r>
        <w:t>3 от 01.06.2011 с ООО УК «РЭУ № 11»), в соответствии с условиями настоящего договора Исполнитель оказывает, а Заказчик обязуется оплатить следующие услуги центральной диспетчерской службы (ЦДС) МУП «Жилкомсервис» по диспетчерскому обслуживанию городского округа город Кумертау Республики Башкортостан:</w:t>
      </w:r>
      <w:proofErr w:type="gramEnd"/>
    </w:p>
    <w:p w:rsidR="00B0576E" w:rsidRPr="004A545E" w:rsidRDefault="00B0576E" w:rsidP="00B0576E">
      <w:pPr>
        <w:pStyle w:val="a4"/>
        <w:tabs>
          <w:tab w:val="left" w:pos="500"/>
        </w:tabs>
        <w:ind w:right="20"/>
        <w:jc w:val="both"/>
        <w:rPr>
          <w:b w:val="0"/>
        </w:rPr>
      </w:pPr>
      <w:r>
        <w:rPr>
          <w:b w:val="0"/>
        </w:rPr>
        <w:tab/>
        <w:t>-</w:t>
      </w:r>
      <w:r w:rsidRPr="004A545E">
        <w:rPr>
          <w:b w:val="0"/>
        </w:rPr>
        <w:t>организация сбора, обобщения и своевременного представления полной и достоверной информации руководству города об обстановке и работе предприятий жилищно-коммунального хозяйства города, инженерных служб и транспорта;</w:t>
      </w:r>
    </w:p>
    <w:p w:rsidR="00B0576E" w:rsidRPr="004A545E" w:rsidRDefault="00B0576E" w:rsidP="00B0576E">
      <w:pPr>
        <w:pStyle w:val="a4"/>
        <w:tabs>
          <w:tab w:val="left" w:pos="452"/>
        </w:tabs>
        <w:jc w:val="both"/>
        <w:rPr>
          <w:b w:val="0"/>
        </w:rPr>
      </w:pPr>
      <w:r>
        <w:rPr>
          <w:b w:val="0"/>
        </w:rPr>
        <w:tab/>
        <w:t>-</w:t>
      </w:r>
      <w:r w:rsidRPr="004A545E">
        <w:rPr>
          <w:b w:val="0"/>
        </w:rPr>
        <w:t>прием от населения и организаций сообщений о любых чрезвычайных происшествиях;</w:t>
      </w:r>
    </w:p>
    <w:p w:rsidR="00B0576E" w:rsidRPr="004A545E" w:rsidRDefault="00B0576E" w:rsidP="00B0576E">
      <w:pPr>
        <w:pStyle w:val="a4"/>
        <w:tabs>
          <w:tab w:val="left" w:pos="610"/>
        </w:tabs>
        <w:ind w:right="20"/>
        <w:jc w:val="both"/>
        <w:rPr>
          <w:b w:val="0"/>
        </w:rPr>
      </w:pPr>
      <w:r>
        <w:rPr>
          <w:b w:val="0"/>
        </w:rPr>
        <w:tab/>
        <w:t>-</w:t>
      </w:r>
      <w:r w:rsidRPr="004A545E">
        <w:rPr>
          <w:b w:val="0"/>
        </w:rPr>
        <w:t>координация действий и контроля работы всех аварийно-диспетчерских служб предприятий жилищно-коммунального хозяйства города в случае возникновения аварийных и чрезвычайных ситуаций.</w:t>
      </w:r>
    </w:p>
    <w:p w:rsidR="00B0576E" w:rsidRDefault="00B0576E" w:rsidP="00B0576E">
      <w:pPr>
        <w:pStyle w:val="a3"/>
        <w:ind w:firstLine="708"/>
        <w:jc w:val="both"/>
      </w:pPr>
      <w:r>
        <w:t>Размер вознаграждения для МУП «Жилкомсервис» по указанным договорам установлен в размере 111 рублей 13 копеек в месяц на 1 тыс. кв.м. обслуживаемой ООО УК РЭУ площади.</w:t>
      </w:r>
    </w:p>
    <w:p w:rsidR="00E216D3" w:rsidRDefault="00B0576E" w:rsidP="000C73FC">
      <w:pPr>
        <w:autoSpaceDE w:val="0"/>
        <w:autoSpaceDN w:val="0"/>
        <w:adjustRightInd w:val="0"/>
        <w:spacing w:line="240" w:lineRule="auto"/>
        <w:ind w:firstLine="539"/>
        <w:contextualSpacing/>
        <w:jc w:val="both"/>
        <w:outlineLvl w:val="1"/>
      </w:pPr>
      <w:r w:rsidRPr="00505867">
        <w:t xml:space="preserve">Анализ </w:t>
      </w:r>
      <w:r>
        <w:t xml:space="preserve">указанных </w:t>
      </w:r>
      <w:r w:rsidRPr="00505867">
        <w:t xml:space="preserve">договоров показал, что существующая в жилищно-коммунальной сфере города </w:t>
      </w:r>
      <w:r>
        <w:t xml:space="preserve">Кумертау </w:t>
      </w:r>
      <w:r w:rsidRPr="00505867">
        <w:t xml:space="preserve">система договорных отношений (антиконкурентных соглашений) создает предпосылки для установления и (или) поддержания цен на жилищно-коммунальные и иные, связанные с ними услуги, которые зачастую приводят к удорожанию тарифов для населения и юридических лиц. </w:t>
      </w:r>
    </w:p>
    <w:p w:rsidR="007A69E0" w:rsidRPr="00EC38A2" w:rsidRDefault="007A69E0" w:rsidP="000C73FC">
      <w:pPr>
        <w:autoSpaceDE w:val="0"/>
        <w:autoSpaceDN w:val="0"/>
        <w:adjustRightInd w:val="0"/>
        <w:spacing w:line="240" w:lineRule="auto"/>
        <w:ind w:firstLine="539"/>
        <w:contextualSpacing/>
        <w:jc w:val="both"/>
        <w:outlineLvl w:val="1"/>
      </w:pPr>
      <w:r w:rsidRPr="00EC38A2">
        <w:t>Согласн</w:t>
      </w:r>
      <w:r w:rsidR="002F5CB9" w:rsidRPr="00EC38A2">
        <w:t>о части 4</w:t>
      </w:r>
      <w:r w:rsidRPr="00EC38A2">
        <w:t xml:space="preserve"> статье 11 Федерального закона от 26.07.2006 № 135-ФЗ «О защите конкуренции» Запрещаются иные соглашения между хозяйствующими </w:t>
      </w:r>
      <w:r w:rsidRPr="00EC38A2">
        <w:lastRenderedPageBreak/>
        <w:t xml:space="preserve">субъектами (за исключением "вертикальных" соглашений, которые признаются допустимыми в соответствии со </w:t>
      </w:r>
      <w:hyperlink r:id="rId15" w:history="1">
        <w:r w:rsidRPr="00EC38A2">
          <w:rPr>
            <w:color w:val="0000FF"/>
          </w:rPr>
          <w:t>статьей 12</w:t>
        </w:r>
      </w:hyperlink>
      <w:r w:rsidRPr="00EC38A2">
        <w:t xml:space="preserve"> настоящего Федерального закона), если установлено, что такие соглашения приводят или могут привести к ограничению конкуренции. К таким соглашениям могут быть отнесены, в частности, соглашения:</w:t>
      </w:r>
    </w:p>
    <w:p w:rsidR="007A69E0" w:rsidRPr="00EC38A2" w:rsidRDefault="007A69E0" w:rsidP="000C73FC">
      <w:pPr>
        <w:pStyle w:val="a3"/>
        <w:ind w:firstLine="539"/>
        <w:contextualSpacing/>
        <w:jc w:val="both"/>
      </w:pPr>
      <w:r w:rsidRPr="00EC38A2">
        <w:t>1) о навязывании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7A69E0" w:rsidRPr="00EC38A2" w:rsidRDefault="007A69E0" w:rsidP="000C73FC">
      <w:pPr>
        <w:pStyle w:val="a3"/>
        <w:ind w:firstLine="539"/>
        <w:contextualSpacing/>
        <w:jc w:val="both"/>
      </w:pPr>
      <w:r w:rsidRPr="00EC38A2">
        <w:t xml:space="preserve">2) </w:t>
      </w:r>
      <w:proofErr w:type="gramStart"/>
      <w:r w:rsidRPr="00EC38A2">
        <w:t>об</w:t>
      </w:r>
      <w:proofErr w:type="gramEnd"/>
      <w:r w:rsidRPr="00EC38A2">
        <w:t xml:space="preserve"> экономически, технологически и </w:t>
      </w:r>
      <w:proofErr w:type="gramStart"/>
      <w:r w:rsidRPr="00EC38A2">
        <w:t>иным</w:t>
      </w:r>
      <w:proofErr w:type="gramEnd"/>
      <w:r w:rsidRPr="00EC38A2">
        <w:t xml:space="preserve"> образом не обоснованном установлении хозяйствующим субъектом различных цен (тарифов) на один и тот же товар;</w:t>
      </w:r>
    </w:p>
    <w:p w:rsidR="007A69E0" w:rsidRPr="00EC38A2" w:rsidRDefault="007A69E0" w:rsidP="000C73FC">
      <w:pPr>
        <w:pStyle w:val="a3"/>
        <w:ind w:firstLine="539"/>
        <w:contextualSpacing/>
        <w:jc w:val="both"/>
      </w:pPr>
      <w:r w:rsidRPr="00EC38A2">
        <w:t>3) о создании другим хозяйствующим субъектам препятствий доступу на товарный рынок или выходу из товарного рынка;</w:t>
      </w:r>
    </w:p>
    <w:p w:rsidR="007A69E0" w:rsidRPr="00EC38A2" w:rsidRDefault="007A69E0" w:rsidP="000C73FC">
      <w:pPr>
        <w:pStyle w:val="a3"/>
        <w:ind w:firstLine="539"/>
        <w:contextualSpacing/>
        <w:jc w:val="both"/>
      </w:pPr>
      <w:r w:rsidRPr="00EC38A2">
        <w:t>4) об установлении условий членства (участия) в профессиональных и иных объединениях.</w:t>
      </w:r>
    </w:p>
    <w:p w:rsidR="007A69E0" w:rsidRPr="00711AA3" w:rsidRDefault="007A69E0" w:rsidP="000C73FC">
      <w:pPr>
        <w:pStyle w:val="a3"/>
        <w:ind w:firstLine="539"/>
        <w:contextualSpacing/>
        <w:jc w:val="both"/>
      </w:pPr>
      <w:r w:rsidRPr="00EC38A2">
        <w:t>В соответствии с пунктом 18 статьи 4 Федерального закона от 26.07.2006 № 135-ФЗ «О защите ко</w:t>
      </w:r>
      <w:r w:rsidRPr="00711AA3">
        <w:t>нкуренции» соглашение – это  договоренность в письменной форме, содержащаяся в документе или нескольких документах, а также договоренность в устной форме.</w:t>
      </w:r>
    </w:p>
    <w:p w:rsidR="009433AE" w:rsidRPr="00711AA3" w:rsidRDefault="009433AE" w:rsidP="000C73FC">
      <w:pPr>
        <w:pStyle w:val="a3"/>
        <w:ind w:firstLine="539"/>
        <w:contextualSpacing/>
        <w:jc w:val="both"/>
      </w:pPr>
      <w:r w:rsidRPr="00711AA3">
        <w:t xml:space="preserve">С учетом положения приведенной нормы права заключенные договоры между МУП «Жилкомсервис» </w:t>
      </w:r>
      <w:proofErr w:type="gramStart"/>
      <w:r w:rsidRPr="00711AA3">
        <w:t>и ООО У</w:t>
      </w:r>
      <w:proofErr w:type="gramEnd"/>
      <w:r w:rsidRPr="00711AA3">
        <w:t xml:space="preserve">К «РЭУ </w:t>
      </w:r>
      <w:r w:rsidR="000C73FC">
        <w:t>№</w:t>
      </w:r>
      <w:r w:rsidRPr="00711AA3">
        <w:t>№1,2,3,4,5,6,7,9,11,12» являются соглашениями.</w:t>
      </w:r>
    </w:p>
    <w:p w:rsidR="002F5CB9" w:rsidRPr="00EC38A2" w:rsidRDefault="002F5CB9" w:rsidP="000C73FC">
      <w:pPr>
        <w:pStyle w:val="a3"/>
        <w:ind w:firstLine="539"/>
        <w:contextualSpacing/>
        <w:jc w:val="both"/>
      </w:pPr>
      <w:proofErr w:type="gramStart"/>
      <w:r w:rsidRPr="00711AA3">
        <w:t>Таким образом, у</w:t>
      </w:r>
      <w:r w:rsidRPr="00EC38A2">
        <w:t>читывая тот факт, что ООО УК «РЭУ №</w:t>
      </w:r>
      <w:r w:rsidR="000C73FC">
        <w:t xml:space="preserve">№ </w:t>
      </w:r>
      <w:r w:rsidRPr="00EC38A2">
        <w:t>1,2,3,4,5,6,7,9,11,12» являются единственными управляющими организациями для каждого перечня многоквартирных жилых домов г. Кумертау (в соответствии со ст.161 Жилищного кодекса Российской Федерации), действия ООО УК «РЭУ №</w:t>
      </w:r>
      <w:r w:rsidR="000C73FC">
        <w:t xml:space="preserve">№ </w:t>
      </w:r>
      <w:r w:rsidRPr="00EC38A2">
        <w:t xml:space="preserve">1,2,3,4,5,6,7,9,11,12» </w:t>
      </w:r>
      <w:r w:rsidR="000C73FC">
        <w:t>и</w:t>
      </w:r>
      <w:r w:rsidRPr="00EC38A2">
        <w:t xml:space="preserve"> МУП «Жилкомсервис», выразившиеся в заключениисоглашения (агентского договора), которое приводит (может привести) к экономически, технологически и иным образом не обоснованному установлению хозяйствующим субъектом различных</w:t>
      </w:r>
      <w:proofErr w:type="gramEnd"/>
      <w:r w:rsidRPr="00EC38A2">
        <w:t xml:space="preserve"> цен (тарифов) на один и тот же товар, имеют признаки нарушения п.2 ч.4 ст.11 Федерального закона от 26.07.2006г. №135-ФЗ «О защите конкуренции».</w:t>
      </w:r>
    </w:p>
    <w:p w:rsidR="002F5CB9" w:rsidRPr="00EC38A2" w:rsidRDefault="002F5CB9" w:rsidP="00EC38A2">
      <w:pPr>
        <w:pStyle w:val="a3"/>
        <w:ind w:firstLine="540"/>
        <w:jc w:val="both"/>
      </w:pPr>
      <w:r w:rsidRPr="00EC38A2">
        <w:t>В соответствии с частью 1 статьи 39 Федерального закона от 26.07.2006 № 135-ФЗ «О защите конкуренции» антимонопольный орган в пределах своих полномочий возбуждает и рассматривает дела о нарушении антимонопольного законодательства, принимает по результатам их рассмотрения решения и выдает предписания. Основанием для возбуждения и рассмотрения дела является заявление юридического или физического лица, обнаружение антимонопольным органом признаков нарушения антимонопольного законодательства (пункты 2, 3 части 2 статьи 39 Федерального закона от 26.07.2006 № 135-ФЗ «О защите конкуренции»).</w:t>
      </w:r>
    </w:p>
    <w:p w:rsidR="002F5CB9" w:rsidRPr="00EC38A2" w:rsidRDefault="002F5CB9" w:rsidP="00EC38A2">
      <w:pPr>
        <w:pStyle w:val="a3"/>
        <w:ind w:firstLine="540"/>
        <w:jc w:val="both"/>
      </w:pPr>
      <w:proofErr w:type="gramStart"/>
      <w:r w:rsidRPr="00EC38A2">
        <w:t xml:space="preserve">На основании вышеизложенного в соответствии с частями 1, 2 статьи 39 Федерального закона от 26.07.2006 № 135-ФЗ «О защите конкуренции» </w:t>
      </w:r>
      <w:r w:rsidRPr="00EC38A2">
        <w:lastRenderedPageBreak/>
        <w:t>Управлением Федеральной антимонопольной службы по Республике Башкортостан было принято решение о возбуждении дела № А-76/11-13 и создании комиссии по рассмотрению дела о нарушении антимонопольного законодательства по признакам нарушения пункта 2 части 4 статьи 11 Федерального закона от 26.07.2006 №135-ФЗ «О защитеконкуренции</w:t>
      </w:r>
      <w:proofErr w:type="gramEnd"/>
      <w:r w:rsidRPr="00EC38A2">
        <w:t xml:space="preserve">» </w:t>
      </w:r>
      <w:proofErr w:type="gramStart"/>
      <w:r w:rsidRPr="00EC38A2">
        <w:t xml:space="preserve">в отношении </w:t>
      </w:r>
      <w:r w:rsidRPr="00EC38A2">
        <w:rPr>
          <w:color w:val="000000"/>
        </w:rPr>
        <w:t xml:space="preserve">МУП «Жилкомсервис» (453300, Республика Башкортостан, г. Кумертау, ул. К. Маркса, 24-а), </w:t>
      </w:r>
      <w:hyperlink r:id="rId16" w:history="1">
        <w:r w:rsidRPr="00EC38A2">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№1»</w:t>
        </w:r>
      </w:hyperlink>
      <w:r w:rsidRPr="00EC38A2">
        <w:rPr>
          <w:color w:val="000000"/>
        </w:rPr>
        <w:t xml:space="preserve"> (</w:t>
      </w:r>
      <w:r w:rsidRPr="00EC38A2">
        <w:rPr>
          <w:color w:val="000000"/>
          <w:shd w:val="clear" w:color="auto" w:fill="FFFFFF"/>
        </w:rPr>
        <w:t xml:space="preserve">453309, г. Кумертау, ул. Советская, д. 7), </w:t>
      </w:r>
      <w:hyperlink r:id="rId17" w:history="1">
        <w:r w:rsidRPr="00EC38A2">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№2»</w:t>
        </w:r>
      </w:hyperlink>
      <w:r w:rsidRPr="00EC38A2">
        <w:rPr>
          <w:color w:val="000000"/>
        </w:rPr>
        <w:t xml:space="preserve"> (</w:t>
      </w:r>
      <w:r w:rsidRPr="00EC38A2">
        <w:rPr>
          <w:color w:val="000000"/>
          <w:shd w:val="clear" w:color="auto" w:fill="FFFFFF"/>
        </w:rPr>
        <w:t xml:space="preserve">453300, г. Кумертау, ул. 40лет Победы д.18), </w:t>
      </w:r>
      <w:hyperlink r:id="rId18" w:history="1">
        <w:r w:rsidRPr="00EC38A2">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№3»</w:t>
        </w:r>
      </w:hyperlink>
      <w:r w:rsidRPr="00EC38A2">
        <w:rPr>
          <w:color w:val="000000"/>
        </w:rPr>
        <w:t xml:space="preserve"> (</w:t>
      </w:r>
      <w:r w:rsidRPr="00EC38A2">
        <w:rPr>
          <w:color w:val="000000"/>
          <w:shd w:val="clear" w:color="auto" w:fill="FFFFFF"/>
        </w:rPr>
        <w:t>453303, г. Кумертау, ул. Энергетиков</w:t>
      </w:r>
      <w:proofErr w:type="gramEnd"/>
      <w:r w:rsidRPr="00EC38A2">
        <w:rPr>
          <w:color w:val="000000"/>
          <w:shd w:val="clear" w:color="auto" w:fill="FFFFFF"/>
        </w:rPr>
        <w:t xml:space="preserve"> д.7б), </w:t>
      </w:r>
      <w:hyperlink r:id="rId19" w:history="1">
        <w:r w:rsidRPr="00EC38A2">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№4»</w:t>
        </w:r>
      </w:hyperlink>
      <w:r w:rsidRPr="00EC38A2">
        <w:rPr>
          <w:color w:val="000000"/>
        </w:rPr>
        <w:t xml:space="preserve"> (</w:t>
      </w:r>
      <w:r w:rsidRPr="00EC38A2">
        <w:rPr>
          <w:color w:val="000000"/>
          <w:shd w:val="clear" w:color="auto" w:fill="FFFFFF"/>
        </w:rPr>
        <w:t xml:space="preserve">453316, c. </w:t>
      </w:r>
      <w:proofErr w:type="gramStart"/>
      <w:r w:rsidRPr="00EC38A2">
        <w:rPr>
          <w:color w:val="000000"/>
          <w:shd w:val="clear" w:color="auto" w:fill="FFFFFF"/>
        </w:rPr>
        <w:t xml:space="preserve">Маячный, ул. Матросова д.1), </w:t>
      </w:r>
      <w:hyperlink r:id="rId20" w:history="1">
        <w:r w:rsidRPr="00EC38A2">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№5»</w:t>
        </w:r>
      </w:hyperlink>
      <w:r w:rsidRPr="00EC38A2">
        <w:rPr>
          <w:color w:val="000000"/>
        </w:rPr>
        <w:t xml:space="preserve"> (</w:t>
      </w:r>
      <w:r w:rsidRPr="00EC38A2">
        <w:rPr>
          <w:color w:val="000000"/>
          <w:shd w:val="clear" w:color="auto" w:fill="FFFFFF"/>
        </w:rPr>
        <w:t xml:space="preserve">453008, г. Кумертау, ул. Мира д.3), </w:t>
      </w:r>
      <w:hyperlink r:id="rId21" w:history="1">
        <w:r w:rsidRPr="00EC38A2">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№6»</w:t>
        </w:r>
      </w:hyperlink>
      <w:r w:rsidRPr="00EC38A2">
        <w:rPr>
          <w:color w:val="000000"/>
        </w:rPr>
        <w:t xml:space="preserve"> (</w:t>
      </w:r>
      <w:r w:rsidRPr="00EC38A2">
        <w:rPr>
          <w:color w:val="000000"/>
          <w:shd w:val="clear" w:color="auto" w:fill="FFFFFF"/>
        </w:rPr>
        <w:t xml:space="preserve">453300, г. Кумертау, ул. Ломоносова д.31б), </w:t>
      </w:r>
      <w:hyperlink r:id="rId22" w:history="1">
        <w:r w:rsidRPr="00EC38A2">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№7»</w:t>
        </w:r>
      </w:hyperlink>
      <w:r w:rsidRPr="00EC38A2">
        <w:rPr>
          <w:color w:val="000000"/>
        </w:rPr>
        <w:t xml:space="preserve"> (</w:t>
      </w:r>
      <w:r w:rsidRPr="00EC38A2">
        <w:rPr>
          <w:color w:val="000000"/>
          <w:shd w:val="clear" w:color="auto" w:fill="FFFFFF"/>
        </w:rPr>
        <w:t>453309, г. Кумертау, ул. 40 лет Победы д.3),  </w:t>
      </w:r>
      <w:hyperlink r:id="rId23" w:history="1">
        <w:r w:rsidRPr="00EC38A2">
          <w:rPr>
            <w:rStyle w:val="aa"/>
            <w:rFonts w:cs="Times New Roman"/>
            <w:color w:val="000000"/>
            <w:u w:val="none"/>
            <w:shd w:val="clear" w:color="auto" w:fill="FFFFFF"/>
          </w:rPr>
          <w:t>Общества с ограниченной ответственностью «Управляющая</w:t>
        </w:r>
        <w:proofErr w:type="gramEnd"/>
        <w:r w:rsidRPr="00EC38A2">
          <w:rPr>
            <w:rStyle w:val="aa"/>
            <w:rFonts w:cs="Times New Roman"/>
            <w:color w:val="000000"/>
            <w:u w:val="none"/>
            <w:shd w:val="clear" w:color="auto" w:fill="FFFFFF"/>
          </w:rPr>
          <w:t xml:space="preserve"> компания Ремонтно-эксплуатационный участок №9»</w:t>
        </w:r>
      </w:hyperlink>
      <w:r w:rsidRPr="00EC38A2">
        <w:rPr>
          <w:color w:val="000000"/>
        </w:rPr>
        <w:t xml:space="preserve"> (</w:t>
      </w:r>
      <w:r w:rsidRPr="00EC38A2">
        <w:rPr>
          <w:color w:val="000000"/>
          <w:shd w:val="clear" w:color="auto" w:fill="FFFFFF"/>
        </w:rPr>
        <w:t>453309, г. Кумертау, ул. Советская д.7</w:t>
      </w:r>
      <w:r w:rsidRPr="00EC38A2">
        <w:rPr>
          <w:color w:val="000000"/>
        </w:rPr>
        <w:t>),</w:t>
      </w:r>
      <w:r w:rsidRPr="00EC38A2">
        <w:rPr>
          <w:color w:val="000000"/>
          <w:shd w:val="clear" w:color="auto" w:fill="FFFFFF"/>
        </w:rPr>
        <w:t> </w:t>
      </w:r>
      <w:hyperlink r:id="rId24" w:history="1">
        <w:r w:rsidRPr="00EC38A2">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№11»</w:t>
        </w:r>
      </w:hyperlink>
      <w:r w:rsidRPr="00EC38A2">
        <w:rPr>
          <w:color w:val="000000"/>
        </w:rPr>
        <w:t xml:space="preserve"> (</w:t>
      </w:r>
      <w:r w:rsidRPr="00EC38A2">
        <w:rPr>
          <w:color w:val="000000"/>
          <w:shd w:val="clear" w:color="auto" w:fill="FFFFFF"/>
        </w:rPr>
        <w:t xml:space="preserve">453303, г. Кумертау, ул. Куюргазинская д.2А), </w:t>
      </w:r>
      <w:hyperlink r:id="rId25" w:history="1">
        <w:r w:rsidRPr="00EC38A2">
          <w:rPr>
            <w:rStyle w:val="aa"/>
            <w:rFonts w:cs="Times New Roman"/>
            <w:color w:val="000000"/>
            <w:u w:val="none"/>
            <w:shd w:val="clear" w:color="auto" w:fill="FFFFFF"/>
          </w:rPr>
          <w:t>Общества с ограниченной ответственностью «Управляющая компания Ремонтно-эксплуатационный участок №12»</w:t>
        </w:r>
      </w:hyperlink>
      <w:r w:rsidRPr="00EC38A2">
        <w:rPr>
          <w:color w:val="000000"/>
        </w:rPr>
        <w:t xml:space="preserve"> (</w:t>
      </w:r>
      <w:r w:rsidRPr="00EC38A2">
        <w:rPr>
          <w:color w:val="000000"/>
          <w:shd w:val="clear" w:color="auto" w:fill="FFFFFF"/>
        </w:rPr>
        <w:t>453302, г. Кумертау, ул. Заслонова д.2, кор.2</w:t>
      </w:r>
      <w:r w:rsidRPr="00EC38A2">
        <w:rPr>
          <w:color w:val="000000"/>
        </w:rPr>
        <w:t>)</w:t>
      </w:r>
      <w:r w:rsidRPr="00EC38A2">
        <w:t>.</w:t>
      </w:r>
    </w:p>
    <w:p w:rsidR="005450EF" w:rsidRPr="00EC38A2" w:rsidRDefault="005450EF" w:rsidP="00EC38A2">
      <w:pPr>
        <w:pStyle w:val="a3"/>
        <w:ind w:firstLine="540"/>
        <w:jc w:val="both"/>
      </w:pPr>
      <w:r w:rsidRPr="00EC38A2">
        <w:t>Позиция МУП «Жилкомсервис» и ООО УК «РЭУ 1,2,3,4,5,6,7,9,11,12» по вменяемому нарушению антимонопольного законодательства изложен</w:t>
      </w:r>
      <w:r w:rsidR="00066179">
        <w:t>а письменных отзывах (от 09.06.2013  №245</w:t>
      </w:r>
      <w:r w:rsidR="00066179" w:rsidRPr="00066179">
        <w:t xml:space="preserve">; </w:t>
      </w:r>
      <w:r w:rsidR="00066179">
        <w:t>от 05.06.2013  №69</w:t>
      </w:r>
      <w:r w:rsidR="00066179" w:rsidRPr="00066179">
        <w:t xml:space="preserve">; </w:t>
      </w:r>
      <w:r w:rsidR="00066179">
        <w:t>от 07.06.2013 № 247</w:t>
      </w:r>
      <w:r w:rsidR="00066179" w:rsidRPr="00066179">
        <w:t xml:space="preserve">; </w:t>
      </w:r>
      <w:r w:rsidR="00066179">
        <w:t>от 07.06.2013 № 234</w:t>
      </w:r>
      <w:r w:rsidR="00066179" w:rsidRPr="00066179">
        <w:t xml:space="preserve">; </w:t>
      </w:r>
      <w:r w:rsidR="00066179">
        <w:t>от 07.06.2013  №140</w:t>
      </w:r>
      <w:r w:rsidR="00066179" w:rsidRPr="00066179">
        <w:t>;</w:t>
      </w:r>
      <w:proofErr w:type="gramStart"/>
      <w:r w:rsidR="00066179">
        <w:t>от</w:t>
      </w:r>
      <w:proofErr w:type="gramEnd"/>
      <w:r w:rsidR="00066179">
        <w:t xml:space="preserve"> 10.06.2013 № 8134; 07.06.</w:t>
      </w:r>
      <w:r w:rsidR="00066179" w:rsidRPr="00066179">
        <w:t>2013</w:t>
      </w:r>
      <w:r w:rsidR="00066179">
        <w:t xml:space="preserve"> № 280</w:t>
      </w:r>
      <w:r w:rsidR="00066179" w:rsidRPr="00066179">
        <w:t xml:space="preserve">; </w:t>
      </w:r>
      <w:r w:rsidR="00066179">
        <w:t>от 07.06.2013 № 164</w:t>
      </w:r>
      <w:r w:rsidR="00066179" w:rsidRPr="00066179">
        <w:t xml:space="preserve">; </w:t>
      </w:r>
      <w:r w:rsidR="00066179">
        <w:t>от 07.06.2013 № 250</w:t>
      </w:r>
      <w:r w:rsidR="00066179" w:rsidRPr="00066179">
        <w:t xml:space="preserve">; </w:t>
      </w:r>
      <w:r w:rsidR="00066179">
        <w:t>от 07.06.2013 № 253</w:t>
      </w:r>
      <w:r w:rsidRPr="00EC38A2">
        <w:t>).</w:t>
      </w:r>
    </w:p>
    <w:p w:rsidR="009017CD" w:rsidRDefault="009017CD" w:rsidP="00EC38A2">
      <w:pPr>
        <w:pStyle w:val="a3"/>
        <w:ind w:firstLine="540"/>
        <w:jc w:val="both"/>
      </w:pPr>
    </w:p>
    <w:p w:rsidR="005450EF" w:rsidRPr="00EC38A2" w:rsidRDefault="005450EF" w:rsidP="00EC38A2">
      <w:pPr>
        <w:pStyle w:val="a3"/>
        <w:ind w:firstLine="540"/>
        <w:jc w:val="both"/>
      </w:pPr>
      <w:r w:rsidRPr="00EC38A2">
        <w:t>Изучив все представленные документы и материалы, заслушав и исследовав доказательства, возражения и пояснения лиц, участвующих в деле, проведя анализ и оценку обстоятельств дела, Комиссия Башкортостанского УФАС России по рассмотрению дела о нарушении антимонопольного законодательства пришла к следующим выводам:</w:t>
      </w:r>
    </w:p>
    <w:p w:rsidR="005450EF" w:rsidRPr="00EC38A2" w:rsidRDefault="005450EF" w:rsidP="00EC38A2">
      <w:pPr>
        <w:pStyle w:val="a3"/>
        <w:ind w:firstLine="540"/>
        <w:jc w:val="both"/>
      </w:pPr>
      <w:r w:rsidRPr="00EC38A2">
        <w:t xml:space="preserve">Вопросы управления многоквартирными домами урегулированы </w:t>
      </w:r>
      <w:hyperlink r:id="rId26" w:history="1">
        <w:r w:rsidRPr="00EC38A2">
          <w:t>разделом VIII</w:t>
        </w:r>
      </w:hyperlink>
      <w:r w:rsidRPr="00EC38A2">
        <w:t xml:space="preserve"> Жилищного кодекса Российской Федерации. Так, в соответствии со </w:t>
      </w:r>
      <w:hyperlink r:id="rId27" w:history="1">
        <w:r w:rsidRPr="00EC38A2">
          <w:t>статьей 161</w:t>
        </w:r>
      </w:hyperlink>
      <w:r w:rsidRPr="00EC38A2">
        <w:t xml:space="preserve"> Жилищного кодекса Российской Федерации управление многоквартирным домом должно обеспечивать благоприятные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коммунальных услуг гражданам, проживающим в таком доме.</w:t>
      </w:r>
    </w:p>
    <w:p w:rsidR="005450EF" w:rsidRPr="00EC38A2" w:rsidRDefault="005450EF" w:rsidP="00EC38A2">
      <w:pPr>
        <w:pStyle w:val="a3"/>
        <w:ind w:firstLine="540"/>
        <w:jc w:val="both"/>
      </w:pPr>
      <w:r w:rsidRPr="00EC38A2">
        <w:lastRenderedPageBreak/>
        <w:t>Собственники помещений в многоквартирном доме обязаны выбрать один из способов управления многоквартирным домом (часть 2 статьи 161 Жилищного кодекса Российской Федерации):</w:t>
      </w:r>
    </w:p>
    <w:p w:rsidR="005450EF" w:rsidRPr="00EC38A2" w:rsidRDefault="00860FE0" w:rsidP="00EC38A2">
      <w:pPr>
        <w:pStyle w:val="a3"/>
        <w:ind w:firstLine="540"/>
        <w:jc w:val="both"/>
      </w:pPr>
      <w:r>
        <w:t>1)</w:t>
      </w:r>
      <w:r w:rsidR="005450EF" w:rsidRPr="00EC38A2">
        <w:t>непосредственное управление собственниками помещений в многоквартирном доме;</w:t>
      </w:r>
    </w:p>
    <w:p w:rsidR="005450EF" w:rsidRPr="00EC38A2" w:rsidRDefault="005450EF" w:rsidP="00EC38A2">
      <w:pPr>
        <w:pStyle w:val="a3"/>
        <w:ind w:firstLine="540"/>
        <w:jc w:val="both"/>
      </w:pPr>
      <w:r w:rsidRPr="00EC38A2">
        <w:t>2) управление товариществом собственников жилья либо жилищным кооперативом или иным специализированным потребительским кооперативом;</w:t>
      </w:r>
    </w:p>
    <w:p w:rsidR="005450EF" w:rsidRPr="00EC38A2" w:rsidRDefault="005450EF" w:rsidP="00EC38A2">
      <w:pPr>
        <w:pStyle w:val="a3"/>
        <w:ind w:firstLine="540"/>
        <w:jc w:val="both"/>
      </w:pPr>
      <w:r w:rsidRPr="00EC38A2">
        <w:t>3) управление управляющей организацией.</w:t>
      </w:r>
    </w:p>
    <w:p w:rsidR="005450EF" w:rsidRPr="00EC38A2" w:rsidRDefault="005450EF" w:rsidP="00EC38A2">
      <w:pPr>
        <w:pStyle w:val="a3"/>
        <w:ind w:firstLine="540"/>
        <w:jc w:val="both"/>
      </w:pPr>
      <w:r w:rsidRPr="00EC38A2">
        <w:t>Способ управления многоквартирным домом выбирается на общем собрании собственников помещений в многоквартирном доме. Решение общего собрания о выборе способа управления является обязательным для всех собственников помещений в многоквартирном доме.</w:t>
      </w:r>
    </w:p>
    <w:p w:rsidR="005450EF" w:rsidRPr="00EC38A2" w:rsidRDefault="005450EF" w:rsidP="00EC38A2">
      <w:pPr>
        <w:pStyle w:val="a3"/>
        <w:ind w:firstLine="540"/>
        <w:jc w:val="both"/>
      </w:pPr>
      <w:r w:rsidRPr="00EC38A2">
        <w:t xml:space="preserve">В силу </w:t>
      </w:r>
      <w:hyperlink r:id="rId28" w:history="1">
        <w:r w:rsidRPr="00EC38A2">
          <w:t>части 1 статьи 162</w:t>
        </w:r>
      </w:hyperlink>
      <w:r w:rsidRPr="00EC38A2">
        <w:t xml:space="preserve"> Жилищного Кодекса Российской Федерации договор управления многоквартирным домом заключается в письменной форме путем составления одного документа, подписанного сторонами. При выборе управляющей организации общим собранием собственников помещений в многоквартирном доме с каждым собственником помещения в таком доме заключается договор управления на условиях, указанных в решении данного общего собрания.</w:t>
      </w:r>
    </w:p>
    <w:p w:rsidR="005450EF" w:rsidRPr="00EC38A2" w:rsidRDefault="005450EF" w:rsidP="00EC38A2">
      <w:pPr>
        <w:pStyle w:val="a3"/>
        <w:ind w:firstLine="540"/>
        <w:jc w:val="both"/>
      </w:pPr>
      <w:proofErr w:type="gramStart"/>
      <w:r w:rsidRPr="00EC38A2">
        <w:t>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в течение согласованного срока за плату обязуется оказывать услуги и выполнять работы по надлежащему содержанию и ремонту общего имущества в таком доме, предоставлять коммунальные услуги</w:t>
      </w:r>
      <w:proofErr w:type="gramEnd"/>
      <w:r w:rsidRPr="00EC38A2">
        <w:t xml:space="preserve"> собственникам помещений в таком доме и пользующимся помещениями в этом доме лицам, осуществлять иную направленную на достижение целей управления многоквартирным домом деятельность (</w:t>
      </w:r>
      <w:hyperlink r:id="rId29" w:history="1">
        <w:r w:rsidRPr="00EC38A2">
          <w:t>часть 2 статьи 162</w:t>
        </w:r>
      </w:hyperlink>
      <w:r w:rsidRPr="00EC38A2">
        <w:t xml:space="preserve"> Жилищного кодекса Российской Федерации).</w:t>
      </w:r>
    </w:p>
    <w:p w:rsidR="005450EF" w:rsidRPr="00EC38A2" w:rsidRDefault="005450EF" w:rsidP="00EC38A2">
      <w:pPr>
        <w:pStyle w:val="a3"/>
        <w:ind w:firstLine="540"/>
        <w:jc w:val="both"/>
      </w:pPr>
      <w:r w:rsidRPr="00EC38A2">
        <w:t xml:space="preserve">Постановлением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управления многоквартирным домом» обязанность по осуществлению ежегодного анализа рынка услуг по управлению многоквартирными домами возложена на Федеральную антимонопольную службу (пункт 3 указанного Постановления). </w:t>
      </w:r>
    </w:p>
    <w:p w:rsidR="005450EF" w:rsidRPr="00EC38A2" w:rsidRDefault="005450EF" w:rsidP="00EC38A2">
      <w:pPr>
        <w:pStyle w:val="a3"/>
        <w:ind w:firstLine="540"/>
        <w:jc w:val="both"/>
      </w:pPr>
      <w:proofErr w:type="gramStart"/>
      <w:r w:rsidRPr="00EC38A2">
        <w:t>Управление Федеральной антимонопольной службы по Республике Башкортостан является территориальным органом Федеральной антимонопольной службы, осуществляет функции по контролю за соблюдением антимонопольного законодательства, законодательства в сфере деятельности субъектов естественных монополий (в части установленных законодательством полномочий антимонопольного органа), рекламы, а также по контролю в сфере размещения заказов на поставки товаров, выполнение работ, оказание услуг для федеральных государственных нужд (за исключением полномочий по контролю</w:t>
      </w:r>
      <w:proofErr w:type="gramEnd"/>
      <w:r w:rsidRPr="00EC38A2">
        <w:t xml:space="preserve"> в сфере размещения заказов на поставки товаров, выполнение работ, оказание услуг по государственному оборонному заказу).</w:t>
      </w:r>
    </w:p>
    <w:p w:rsidR="005450EF" w:rsidRPr="00EC38A2" w:rsidRDefault="005450EF" w:rsidP="00EC38A2">
      <w:pPr>
        <w:pStyle w:val="a3"/>
        <w:ind w:firstLine="540"/>
        <w:jc w:val="both"/>
      </w:pPr>
      <w:r w:rsidRPr="00EC38A2">
        <w:lastRenderedPageBreak/>
        <w:t>Башкортостанское УФАС России осуществляет свою деятельность в рамках полномочий, установленных в ст.23 Федерального закона от 26.07.2006 № 135-ФЗ «О защите конкуренции» и гл.2 Положения о территориальном антимонопольном органе Федеральной антимонопольной службы, утвержденным Приказом ФАС России от 26.01.2011 № 30.</w:t>
      </w:r>
    </w:p>
    <w:p w:rsidR="005450EF" w:rsidRPr="00EC38A2" w:rsidRDefault="005450EF" w:rsidP="00EC38A2">
      <w:pPr>
        <w:pStyle w:val="a3"/>
        <w:ind w:firstLine="540"/>
        <w:jc w:val="both"/>
      </w:pPr>
      <w:proofErr w:type="gramStart"/>
      <w:r w:rsidRPr="00EC38A2">
        <w:t>Целями законодательства о конкуренции являются обеспечение единства экономического пространства, свободного перемещения товаров, свободы экономической деятельности в Российской Федерации, защита конкуренции и создание условий для эффективного функционирования товарных рынков, а сферой применения – отношения, которые связаны с защитой конкуренции, в том числе с предупреждением и пресечением монополистической деятельности и недобросовестной конкуренции, и в которых участвуют российские юридические лица и иностранные юридические лица</w:t>
      </w:r>
      <w:proofErr w:type="gramEnd"/>
      <w:r w:rsidRPr="00EC38A2">
        <w:t>, федеральные органы исполнительной власти, органы государственной власти субъектов Российской Федерации, органы местного самоуправления, иные осуществляющие функции указанных органов органы или организации, а также государственные внебюджетные фонды, центральный банк Российской Федерации, физические лица, в том числе индивидуальные предприниматели (статьи 1 и 3 Федерального закона от 26.07.2006 №135-ФЗ «О защите конкуренции»).</w:t>
      </w:r>
    </w:p>
    <w:p w:rsidR="005450EF" w:rsidRPr="00EC38A2" w:rsidRDefault="005450EF" w:rsidP="00EC38A2">
      <w:pPr>
        <w:pStyle w:val="a3"/>
        <w:ind w:firstLine="540"/>
        <w:jc w:val="both"/>
      </w:pPr>
      <w:r w:rsidRPr="00EC38A2">
        <w:t>Запреты, установленные антимонопольным законодательством, преследуют цель предотвращения негативного влияния на конкурентную среду с помощью административных, властных и иных методов воздействия.</w:t>
      </w:r>
    </w:p>
    <w:p w:rsidR="005450EF" w:rsidRPr="00EC38A2" w:rsidRDefault="005450EF" w:rsidP="00DB7D5A">
      <w:pPr>
        <w:pStyle w:val="a3"/>
        <w:ind w:firstLine="540"/>
        <w:jc w:val="both"/>
        <w:rPr>
          <w:color w:val="000000" w:themeColor="text1"/>
        </w:rPr>
      </w:pPr>
      <w:proofErr w:type="gramStart"/>
      <w:r w:rsidRPr="00EC38A2">
        <w:rPr>
          <w:color w:val="000000" w:themeColor="text1"/>
        </w:rPr>
        <w:t>Управление многоквартирным жилым домом — это согласованная деятельность собственников помещений в многоквартирном доме, или лиц, привлеченных ими, направленная на обеспечение благоприятных и безопасных условий проживания граждан, надлежащего содержания общего имущества в многоквартирном доме и прилегающей территории, решения вопросов пользования общим имуществом, а также предоставления коммунальных услуг гражданам, проживающим в таком доме.</w:t>
      </w:r>
      <w:proofErr w:type="gramEnd"/>
    </w:p>
    <w:p w:rsidR="005450EF" w:rsidRPr="00EC38A2" w:rsidRDefault="005450EF" w:rsidP="0042721C">
      <w:pPr>
        <w:pStyle w:val="a3"/>
        <w:ind w:firstLine="708"/>
        <w:jc w:val="both"/>
        <w:rPr>
          <w:color w:val="000000" w:themeColor="text1"/>
        </w:rPr>
      </w:pPr>
      <w:r w:rsidRPr="00EC38A2">
        <w:rPr>
          <w:color w:val="000000" w:themeColor="text1"/>
        </w:rPr>
        <w:t>В соответствии с ч.9 ст.161 Жилищного кодекса Российской Федерации (далее — ЖК РФ) многоквартирный дом может управляться только одной управляющей организацией.</w:t>
      </w:r>
    </w:p>
    <w:p w:rsidR="005450EF" w:rsidRDefault="005450EF" w:rsidP="00EC38A2">
      <w:pPr>
        <w:pStyle w:val="a3"/>
        <w:ind w:firstLine="708"/>
        <w:jc w:val="both"/>
        <w:rPr>
          <w:color w:val="000000" w:themeColor="text1"/>
        </w:rPr>
      </w:pPr>
      <w:proofErr w:type="gramStart"/>
      <w:r w:rsidRPr="00EC38A2">
        <w:rPr>
          <w:color w:val="000000" w:themeColor="text1"/>
        </w:rPr>
        <w:t>В соответствии ч.2 ст.162 ЖК РФ, на основании договора управления, заключенного между управляющей организацией с каждым собственником помещения многоквартирного жилого дома,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в течение согласованного срока за плату обязуется</w:t>
      </w:r>
      <w:proofErr w:type="gramEnd"/>
      <w:r w:rsidRPr="00EC38A2">
        <w:rPr>
          <w:color w:val="000000" w:themeColor="text1"/>
        </w:rPr>
        <w:t xml:space="preserve">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жилых помещений в таком доме и пользующимся помещениями в этом доме лицам, осуществлять иную направленную на достижение целей управления многоквартирным домом деятельность.</w:t>
      </w:r>
    </w:p>
    <w:p w:rsidR="005450EF" w:rsidRPr="00EB6FE3" w:rsidRDefault="003B57DB" w:rsidP="003B57DB">
      <w:pPr>
        <w:pStyle w:val="a3"/>
        <w:ind w:firstLine="708"/>
        <w:jc w:val="both"/>
        <w:rPr>
          <w:color w:val="000000" w:themeColor="text1"/>
        </w:rPr>
      </w:pPr>
      <w:r>
        <w:rPr>
          <w:color w:val="000000" w:themeColor="text1"/>
        </w:rPr>
        <w:lastRenderedPageBreak/>
        <w:t xml:space="preserve">Письмом от05.06.2013 </w:t>
      </w:r>
      <w:r w:rsidR="00A6228D">
        <w:rPr>
          <w:color w:val="000000" w:themeColor="text1"/>
        </w:rPr>
        <w:t>№ 01-10</w:t>
      </w:r>
      <w:r w:rsidR="00A6228D" w:rsidRPr="003B57DB">
        <w:rPr>
          <w:color w:val="000000" w:themeColor="text1"/>
        </w:rPr>
        <w:t>/</w:t>
      </w:r>
      <w:r w:rsidR="00A6228D">
        <w:rPr>
          <w:color w:val="000000" w:themeColor="text1"/>
        </w:rPr>
        <w:t>1810</w:t>
      </w:r>
      <w:r>
        <w:rPr>
          <w:color w:val="000000" w:themeColor="text1"/>
        </w:rPr>
        <w:t>Министерство жилищно-коммунального хозяйства РБ представило информацию о хозяйствующих субъектах, оказывающих услуги по управлению многоквартирными домами городского округа город Кумертау РБ за 2011-2012 года</w:t>
      </w:r>
      <w:proofErr w:type="gramStart"/>
      <w:r w:rsidR="00DB7D5A">
        <w:rPr>
          <w:color w:val="000000" w:themeColor="text1"/>
        </w:rPr>
        <w:t>.и</w:t>
      </w:r>
      <w:proofErr w:type="gramEnd"/>
      <w:r w:rsidR="00DB7D5A">
        <w:rPr>
          <w:color w:val="000000" w:themeColor="text1"/>
        </w:rPr>
        <w:t xml:space="preserve">сходя из </w:t>
      </w:r>
      <w:r w:rsidRPr="003B57DB">
        <w:rPr>
          <w:color w:val="000000" w:themeColor="text1"/>
        </w:rPr>
        <w:t xml:space="preserve">которой </w:t>
      </w:r>
      <w:r w:rsidR="005450EF" w:rsidRPr="003B57DB">
        <w:rPr>
          <w:color w:val="000000" w:themeColor="text1"/>
        </w:rPr>
        <w:t>ООО УК «РЭУ №</w:t>
      </w:r>
      <w:r w:rsidR="00DB7D5A">
        <w:rPr>
          <w:color w:val="000000" w:themeColor="text1"/>
        </w:rPr>
        <w:t>№</w:t>
      </w:r>
      <w:r w:rsidR="005450EF" w:rsidRPr="003B57DB">
        <w:rPr>
          <w:color w:val="000000" w:themeColor="text1"/>
        </w:rPr>
        <w:t xml:space="preserve"> 1,2,3,4,5,6,7,9,11,12» являю</w:t>
      </w:r>
      <w:r w:rsidR="003E4156" w:rsidRPr="003B57DB">
        <w:rPr>
          <w:color w:val="000000" w:themeColor="text1"/>
        </w:rPr>
        <w:t>тся единственны</w:t>
      </w:r>
      <w:r w:rsidR="005450EF" w:rsidRPr="003B57DB">
        <w:rPr>
          <w:color w:val="000000" w:themeColor="text1"/>
        </w:rPr>
        <w:t xml:space="preserve">ми управляющими организациями </w:t>
      </w:r>
      <w:r w:rsidR="003E4156" w:rsidRPr="003B57DB">
        <w:rPr>
          <w:color w:val="000000" w:themeColor="text1"/>
        </w:rPr>
        <w:t>многоквартирных жилых домов г. Кумертау РБ.</w:t>
      </w:r>
    </w:p>
    <w:p w:rsidR="003E4156" w:rsidRPr="00EC38A2" w:rsidRDefault="003E4156" w:rsidP="000C4C22">
      <w:pPr>
        <w:pStyle w:val="a3"/>
        <w:ind w:firstLine="708"/>
        <w:jc w:val="both"/>
        <w:rPr>
          <w:color w:val="000000" w:themeColor="text1"/>
        </w:rPr>
      </w:pPr>
      <w:r w:rsidRPr="00EC38A2">
        <w:rPr>
          <w:color w:val="000000" w:themeColor="text1"/>
        </w:rPr>
        <w:t>Следует отметить, что в соответствии с п.3 Правил предоставления коммунальных услуг гражданам, утвержденных Постановлением Правительства РФ от 23 мая 2006 г. № 307, исполнитель коммунальных услуг – юридическое лицо независимо от организационно-правовой формы, а также индивидуальный предприниматель, предоставляющие коммунальные услуги, производящие или приобретающие коммунальные ресурсы и отвечающие за обслуживание внутридомовых инженерных систем, с использованием которых потребителю предоставляются коммунальные услуги</w:t>
      </w:r>
      <w:proofErr w:type="gramStart"/>
      <w:r w:rsidRPr="00EC38A2">
        <w:rPr>
          <w:color w:val="000000" w:themeColor="text1"/>
        </w:rPr>
        <w:t>.Т</w:t>
      </w:r>
      <w:proofErr w:type="gramEnd"/>
      <w:r w:rsidRPr="00EC38A2">
        <w:rPr>
          <w:color w:val="000000" w:themeColor="text1"/>
        </w:rPr>
        <w:t>аким образом, в соответствии с вышеуказанной нормой управляющие организац</w:t>
      </w:r>
      <w:proofErr w:type="gramStart"/>
      <w:r w:rsidRPr="00EC38A2">
        <w:rPr>
          <w:color w:val="000000" w:themeColor="text1"/>
        </w:rPr>
        <w:t>ии ООО У</w:t>
      </w:r>
      <w:proofErr w:type="gramEnd"/>
      <w:r w:rsidRPr="00EC38A2">
        <w:rPr>
          <w:color w:val="000000" w:themeColor="text1"/>
        </w:rPr>
        <w:t xml:space="preserve">К «РЭУ </w:t>
      </w:r>
      <w:r w:rsidR="00DB7D5A">
        <w:rPr>
          <w:color w:val="000000" w:themeColor="text1"/>
        </w:rPr>
        <w:t>№</w:t>
      </w:r>
      <w:r w:rsidRPr="00EC38A2">
        <w:rPr>
          <w:color w:val="000000" w:themeColor="text1"/>
        </w:rPr>
        <w:t>№ 1,2,3,4,5,6,7,9,11,12», являются исполнителями  коммунальных услуг.</w:t>
      </w:r>
    </w:p>
    <w:p w:rsidR="003E4156" w:rsidRPr="00EC38A2" w:rsidRDefault="003E4156" w:rsidP="00EC38A2">
      <w:pPr>
        <w:pStyle w:val="a3"/>
        <w:ind w:firstLine="708"/>
        <w:jc w:val="both"/>
        <w:rPr>
          <w:color w:val="000000" w:themeColor="text1"/>
        </w:rPr>
      </w:pPr>
      <w:proofErr w:type="gramStart"/>
      <w:r w:rsidRPr="00EC38A2">
        <w:rPr>
          <w:color w:val="000000" w:themeColor="text1"/>
        </w:rPr>
        <w:t>Согласно ч. 15 ст.155 ЖК</w:t>
      </w:r>
      <w:r w:rsidR="00DB7D5A">
        <w:rPr>
          <w:color w:val="000000" w:themeColor="text1"/>
        </w:rPr>
        <w:t xml:space="preserve"> РФ</w:t>
      </w:r>
      <w:r w:rsidRPr="00EC38A2">
        <w:rPr>
          <w:color w:val="000000" w:themeColor="text1"/>
        </w:rPr>
        <w:t xml:space="preserve">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осуществлять расчеты с нанимателями жилых помещений государственного и муниципального жилищных фондов и собственниками жилых помещений и взимать плату за жилое помещение и коммунальные</w:t>
      </w:r>
      <w:proofErr w:type="gramEnd"/>
      <w:r w:rsidRPr="00EC38A2">
        <w:rPr>
          <w:color w:val="000000" w:themeColor="text1"/>
        </w:rPr>
        <w:t xml:space="preserve"> услуги при участии платежных агентов, осуществляющих деятельность по приему платежей физических лиц, а также банковских платежных агентов, осуществляющих деятельность в соответствии с </w:t>
      </w:r>
      <w:hyperlink r:id="rId30" w:history="1">
        <w:r w:rsidRPr="00EC38A2">
          <w:rPr>
            <w:rStyle w:val="aa"/>
            <w:rFonts w:cs="Times New Roman"/>
            <w:color w:val="000000" w:themeColor="text1"/>
            <w:u w:val="none"/>
          </w:rPr>
          <w:t>законодательством</w:t>
        </w:r>
      </w:hyperlink>
      <w:r w:rsidRPr="00EC38A2">
        <w:rPr>
          <w:color w:val="000000" w:themeColor="text1"/>
        </w:rPr>
        <w:t xml:space="preserve"> о банках и банковской деятельности.</w:t>
      </w:r>
    </w:p>
    <w:p w:rsidR="003E4156" w:rsidRPr="00EC38A2" w:rsidRDefault="003E4156" w:rsidP="00EC38A2">
      <w:pPr>
        <w:pStyle w:val="a3"/>
        <w:ind w:firstLine="708"/>
        <w:jc w:val="both"/>
        <w:rPr>
          <w:color w:val="000000" w:themeColor="text1"/>
        </w:rPr>
      </w:pPr>
      <w:proofErr w:type="gramStart"/>
      <w:r w:rsidRPr="00EC38A2">
        <w:rPr>
          <w:color w:val="000000" w:themeColor="text1"/>
        </w:rPr>
        <w:t>Согласно частям 4,7 ст.155 Жилищного кодекса РФ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собственники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управление которыми осуществляется управляющей организацией, вносят плату за содержание и ремонт жилого</w:t>
      </w:r>
      <w:proofErr w:type="gramEnd"/>
      <w:r w:rsidRPr="00EC38A2">
        <w:rPr>
          <w:color w:val="000000" w:themeColor="text1"/>
        </w:rPr>
        <w:t xml:space="preserve"> помещения, а также плату за коммунальные услуги этой управляющей организации.</w:t>
      </w:r>
    </w:p>
    <w:p w:rsidR="003E4156" w:rsidRPr="00EC38A2" w:rsidRDefault="003E4156" w:rsidP="00EC38A2">
      <w:pPr>
        <w:pStyle w:val="a3"/>
        <w:ind w:firstLine="708"/>
        <w:jc w:val="both"/>
        <w:rPr>
          <w:color w:val="000000" w:themeColor="text1"/>
        </w:rPr>
      </w:pPr>
      <w:proofErr w:type="gramStart"/>
      <w:r w:rsidRPr="00EC38A2">
        <w:rPr>
          <w:color w:val="000000" w:themeColor="text1"/>
        </w:rPr>
        <w:t>Независимо от того, осуществляет ли прием платежей управляющая компания или иной хозяйствующий субъект по договору с управляющей организацией, указанные функции являются составной частью комплекса услуг по управлению многоквартирными домами, следовательно, расходы на прием платежей несут управляющие организации, при этом данные расходы могут быть включены в стоимость услуг по управлению многоквартирными домами управляющих организаций.</w:t>
      </w:r>
      <w:proofErr w:type="gramEnd"/>
    </w:p>
    <w:p w:rsidR="003E4156" w:rsidRPr="00EC38A2" w:rsidRDefault="003E4156" w:rsidP="00EC38A2">
      <w:pPr>
        <w:pStyle w:val="a3"/>
        <w:ind w:firstLine="708"/>
        <w:jc w:val="both"/>
      </w:pPr>
      <w:r w:rsidRPr="00EC38A2">
        <w:t xml:space="preserve">Комиссия Башкортостанского УФАС России в рамках рассмотрения настоящего дела о нарушении антимонопольного законодательства № А-76/11-13 </w:t>
      </w:r>
      <w:r w:rsidRPr="00EC38A2">
        <w:lastRenderedPageBreak/>
        <w:t>осуществила анализ договорных отношений между управляющими организациями - ответчиками и МУП «Жилкомсервис».</w:t>
      </w:r>
    </w:p>
    <w:p w:rsidR="003E4156" w:rsidRPr="00EC38A2" w:rsidRDefault="003E4156" w:rsidP="00EC38A2">
      <w:pPr>
        <w:pStyle w:val="a3"/>
        <w:ind w:firstLine="708"/>
        <w:jc w:val="both"/>
      </w:pPr>
      <w:proofErr w:type="gramStart"/>
      <w:r w:rsidRPr="00EC38A2">
        <w:t>Согласно агентским договорам, заключенным между ООО УК «РЭУ» №№ 1,2,3,4,5,6,7,9,11,12 и МУП «Жилкомсервис» размер вознаграждения МУП «Жилкомсервис» установлен в размере 4,3% от фактически собранных с собственников и нанимателей жилых помещений, собственников нежилых помещений в многоквартирных домах платежей за услуги по содержанию, текущему и капитальному ремонту общего имущества в многоквартирном доме, размер вознаграждения для МУП «Жилкомсервис» по договорам возмездного оказания услуг установлен</w:t>
      </w:r>
      <w:proofErr w:type="gramEnd"/>
      <w:r w:rsidRPr="00EC38A2">
        <w:t xml:space="preserve"> в размере 5,2% от поступающих на расчетный счет исполнителя платежей населения за содержание и текущий ремонт общего имущества многоквартирного дома. Размер вознаграждения для МУП «Жилкомсервис» по договорам на диспетчерское обслуживание установлен в размере 111 рублей 13 копеек в месяц на 1 тыс. кв.м. обслуживаемой ООО УК РЭУ площади.</w:t>
      </w:r>
    </w:p>
    <w:p w:rsidR="003E4156" w:rsidRPr="00EC38A2" w:rsidRDefault="003E4156" w:rsidP="00EC38A2">
      <w:pPr>
        <w:pStyle w:val="a3"/>
        <w:ind w:firstLine="708"/>
        <w:jc w:val="both"/>
      </w:pPr>
      <w:r w:rsidRPr="00EC38A2">
        <w:t>Необходимо отметить, что размер агентского вознаграждения, взимаемый МУП «Жилкомсервис», представляет собой разную ежемесячную сумму, тогда как затраты его каждый месяц одинаковые.</w:t>
      </w:r>
    </w:p>
    <w:p w:rsidR="003E4156" w:rsidRPr="00EC38A2" w:rsidRDefault="00B0576E" w:rsidP="00EC38A2">
      <w:pPr>
        <w:pStyle w:val="a3"/>
        <w:ind w:firstLine="708"/>
        <w:jc w:val="both"/>
      </w:pPr>
      <w:proofErr w:type="gramStart"/>
      <w:r>
        <w:t>В частности, в мае 2011</w:t>
      </w:r>
      <w:r w:rsidR="003E4156" w:rsidRPr="00EC38A2">
        <w:t xml:space="preserve"> года сумма, удержанная </w:t>
      </w:r>
      <w:r>
        <w:t xml:space="preserve">МУП «Жилкомсервис» </w:t>
      </w:r>
      <w:r w:rsidR="003E4156" w:rsidRPr="00EC38A2">
        <w:t>от собранных денежных средств в качестве агентского вознаграждения по</w:t>
      </w:r>
      <w:r w:rsidR="0050716F">
        <w:t xml:space="preserve"> жилым</w:t>
      </w:r>
      <w:r w:rsidR="003E4156" w:rsidRPr="00EC38A2">
        <w:t xml:space="preserve"> домам, управление которыми осуществляло </w:t>
      </w:r>
      <w:r>
        <w:t>ООО УК «РЭУ  №7»</w:t>
      </w:r>
      <w:r w:rsidR="003E4156" w:rsidRPr="00EC38A2">
        <w:t>, составляет</w:t>
      </w:r>
      <w:r w:rsidR="003C5739" w:rsidRPr="003C5739">
        <w:t xml:space="preserve"> &lt;</w:t>
      </w:r>
      <w:r w:rsidR="003C5739">
        <w:t>…</w:t>
      </w:r>
      <w:r w:rsidR="003C5739" w:rsidRPr="003C5739">
        <w:t>..&gt;</w:t>
      </w:r>
      <w:r w:rsidR="00981D7B">
        <w:t xml:space="preserve">, в декабре </w:t>
      </w:r>
      <w:r w:rsidR="003E4156" w:rsidRPr="00EC38A2">
        <w:t>2012 года – составляет</w:t>
      </w:r>
      <w:r w:rsidR="003C5739" w:rsidRPr="003C5739">
        <w:t xml:space="preserve"> &lt;</w:t>
      </w:r>
      <w:r w:rsidR="003C5739">
        <w:t>……</w:t>
      </w:r>
      <w:r w:rsidR="003C5739" w:rsidRPr="003C5739">
        <w:t>.&gt;</w:t>
      </w:r>
      <w:r w:rsidR="003E4156" w:rsidRPr="00EC38A2">
        <w:t xml:space="preserve">.В январе </w:t>
      </w:r>
      <w:r w:rsidR="00981D7B">
        <w:t>2012 года сумма, удержанная МУП «Жилкомсервис»</w:t>
      </w:r>
      <w:r w:rsidR="003E4156" w:rsidRPr="00EC38A2">
        <w:t xml:space="preserve"> от собранных денежных средств в качестве агентского в</w:t>
      </w:r>
      <w:r w:rsidR="00981D7B">
        <w:t>ознаграждения по жилым многоквартирным</w:t>
      </w:r>
      <w:r w:rsidR="003E4156" w:rsidRPr="00EC38A2">
        <w:t xml:space="preserve"> домам, управление которыми осуществляет</w:t>
      </w:r>
      <w:r w:rsidR="00981D7B">
        <w:t xml:space="preserve"> ООО УК «РЭУ</w:t>
      </w:r>
      <w:proofErr w:type="gramEnd"/>
      <w:r w:rsidR="00981D7B">
        <w:t xml:space="preserve">  №4» , составляет</w:t>
      </w:r>
      <w:r w:rsidR="003C5739" w:rsidRPr="003C5739">
        <w:t xml:space="preserve"> &lt;</w:t>
      </w:r>
      <w:r w:rsidR="003C5739">
        <w:t>……</w:t>
      </w:r>
      <w:r w:rsidR="003C5739" w:rsidRPr="003C5739">
        <w:t>&gt;</w:t>
      </w:r>
      <w:r w:rsidR="003E4156" w:rsidRPr="00EC38A2">
        <w:t xml:space="preserve">, в </w:t>
      </w:r>
      <w:r w:rsidR="00981D7B">
        <w:t>июле 2012 года – составляет</w:t>
      </w:r>
      <w:r w:rsidR="003C5739" w:rsidRPr="003C5739">
        <w:t xml:space="preserve">   &lt;……&gt;</w:t>
      </w:r>
      <w:r w:rsidR="003E4156" w:rsidRPr="00EC38A2">
        <w:t>.</w:t>
      </w:r>
    </w:p>
    <w:p w:rsidR="00AB44E9" w:rsidRPr="00EC38A2" w:rsidRDefault="00AB44E9" w:rsidP="00AB44E9">
      <w:pPr>
        <w:pStyle w:val="a3"/>
        <w:ind w:firstLine="708"/>
        <w:jc w:val="both"/>
        <w:rPr>
          <w:color w:val="000000" w:themeColor="text1"/>
        </w:rPr>
      </w:pPr>
      <w:r>
        <w:t>Анализируя отчеты по содержанию общего имущества многоквартирного дома, размещенные на сайтах управляющих компаний,  Комиссией отмечено, например, п</w:t>
      </w:r>
      <w:proofErr w:type="gramStart"/>
      <w:r>
        <w:t>о ООО У</w:t>
      </w:r>
      <w:proofErr w:type="gramEnd"/>
      <w:r>
        <w:t xml:space="preserve">К «РЭУ № 9» отчет </w:t>
      </w:r>
      <w:r w:rsidRPr="00AB44E9">
        <w:t>за 2011 год</w:t>
      </w:r>
      <w:r>
        <w:t xml:space="preserve">: в многоквартирных домах с одинаковой общей площадью </w:t>
      </w:r>
      <w:r w:rsidR="003C5739" w:rsidRPr="003C5739">
        <w:t>&lt;</w:t>
      </w:r>
      <w:r w:rsidR="003C5739">
        <w:t>………</w:t>
      </w:r>
      <w:r w:rsidR="003C5739" w:rsidRPr="003C5739">
        <w:t>&gt;</w:t>
      </w:r>
      <w:r>
        <w:t xml:space="preserve"> расходы по начислению и сбору платежей различны </w:t>
      </w:r>
      <w:r w:rsidR="003C5739" w:rsidRPr="003C5739">
        <w:t xml:space="preserve"> &lt;</w:t>
      </w:r>
      <w:r w:rsidR="003C5739">
        <w:t>…</w:t>
      </w:r>
      <w:r w:rsidR="003C5739" w:rsidRPr="003C5739">
        <w:t xml:space="preserve">..&gt; </w:t>
      </w:r>
      <w:r>
        <w:t xml:space="preserve">что  является </w:t>
      </w:r>
      <w:r>
        <w:rPr>
          <w:color w:val="000000" w:themeColor="text1"/>
        </w:rPr>
        <w:t>экономически необоснованным расчетом.</w:t>
      </w:r>
    </w:p>
    <w:p w:rsidR="003E4156" w:rsidRDefault="003E4156" w:rsidP="00A9247C">
      <w:pPr>
        <w:pStyle w:val="a3"/>
        <w:ind w:firstLine="708"/>
        <w:jc w:val="both"/>
        <w:rPr>
          <w:color w:val="000000" w:themeColor="text1"/>
        </w:rPr>
      </w:pPr>
      <w:r w:rsidRPr="00EC38A2">
        <w:rPr>
          <w:color w:val="000000" w:themeColor="text1"/>
        </w:rPr>
        <w:t xml:space="preserve">Таким образом, размер агентского вознаграждения исчисляется помесячно в процентах (при этом для разных потребителей разный процент) и зависит от размера расходов жильцов на оплату жилищно-коммунальных услуг. То есть сумма платы за определенный перечень услуг, оказываемых МУП «Жилкомсервис», в частности осуществление расчета, начисление и перерасчет стоимости коммунальных услуг, формирование и печать платежного документа и др., определяется не затратами </w:t>
      </w:r>
      <w:r w:rsidR="00337745" w:rsidRPr="00EC38A2">
        <w:rPr>
          <w:color w:val="000000" w:themeColor="text1"/>
        </w:rPr>
        <w:t xml:space="preserve">МУП «Жилкомсервис» </w:t>
      </w:r>
      <w:r w:rsidRPr="00EC38A2">
        <w:rPr>
          <w:color w:val="000000" w:themeColor="text1"/>
        </w:rPr>
        <w:t>на выполнение вышеуказанных работ, а зависит от стоимости оплаченных жильцами жилищно-коммунальных услуг, т.е. является экономически необоснованн</w:t>
      </w:r>
      <w:r w:rsidR="006776CA">
        <w:rPr>
          <w:color w:val="000000" w:themeColor="text1"/>
        </w:rPr>
        <w:t>ой</w:t>
      </w:r>
      <w:r w:rsidRPr="00EC38A2">
        <w:rPr>
          <w:color w:val="000000" w:themeColor="text1"/>
        </w:rPr>
        <w:t>.</w:t>
      </w:r>
    </w:p>
    <w:p w:rsidR="00337745" w:rsidRDefault="00337745" w:rsidP="00A9247C">
      <w:pPr>
        <w:pStyle w:val="a3"/>
        <w:ind w:firstLine="708"/>
        <w:jc w:val="both"/>
      </w:pPr>
      <w:proofErr w:type="gramStart"/>
      <w:r w:rsidRPr="00EC38A2">
        <w:t xml:space="preserve">Учитывая вышеизложенное, ООО УК «РЭУ </w:t>
      </w:r>
      <w:r w:rsidR="004E678C">
        <w:t xml:space="preserve">№№ </w:t>
      </w:r>
      <w:r w:rsidRPr="00EC38A2">
        <w:t xml:space="preserve">1,2,3,4,5,6,7,9,11,12» вправе включать расходы на прием платежей в стоимость услуг по управлению многоквартирным жилым домом, однако плата за услуги по приему платежей, оказываемые МУП «Жилкомсервис» не должна зависеть от стоимости оплаченных жильцами жилищно-коммунальных услуг, а должна быть рассчитана исходя из затрат МУП «Жилкомсервис», возникающих при оказании перечня услуг </w:t>
      </w:r>
      <w:r w:rsidRPr="00EC38A2">
        <w:lastRenderedPageBreak/>
        <w:t>(осуществление расчета, начисление и перерасчет стоимости коммунальных</w:t>
      </w:r>
      <w:proofErr w:type="gramEnd"/>
      <w:r w:rsidRPr="00EC38A2">
        <w:t xml:space="preserve"> услуг, формирование и печать платежного документа и др.) и распределяться равной для всех потребителей и фиксированной суммой для каждого потребителя.</w:t>
      </w:r>
    </w:p>
    <w:p w:rsidR="00F75264" w:rsidRPr="00EC38A2" w:rsidRDefault="00F75264" w:rsidP="00F75264">
      <w:pPr>
        <w:pStyle w:val="a3"/>
        <w:ind w:firstLine="708"/>
        <w:jc w:val="both"/>
        <w:rPr>
          <w:color w:val="000000" w:themeColor="text1"/>
        </w:rPr>
      </w:pPr>
      <w:r w:rsidRPr="005A087D">
        <w:rPr>
          <w:color w:val="000000" w:themeColor="text1"/>
        </w:rPr>
        <w:t>Довод МУП «Жилкомсервис» о том, что оно работает в условиях конкурентности и не является единственной в городе Кумертау организацией, располагающей автоматизированной системой по начислению, сбору и обработке жилищно-коммунальных платежей, а также о том, что аналогичные услуги могут оказывать ООО «Газпром межрегионгаз Уфа», МУП «Межрайкоммунводоканал и ООО «Кумертауские Тепловые Сети», Комиссия считает несостоятельным т</w:t>
      </w:r>
      <w:proofErr w:type="gramStart"/>
      <w:r w:rsidRPr="005A087D">
        <w:rPr>
          <w:color w:val="000000" w:themeColor="text1"/>
        </w:rPr>
        <w:t>.к</w:t>
      </w:r>
      <w:proofErr w:type="gramEnd"/>
      <w:r w:rsidRPr="005A087D">
        <w:rPr>
          <w:color w:val="000000" w:themeColor="text1"/>
        </w:rPr>
        <w:t xml:space="preserve">, что указанные организации  могут производить услуги </w:t>
      </w:r>
      <w:r w:rsidR="005A087D" w:rsidRPr="005A087D">
        <w:rPr>
          <w:color w:val="000000" w:themeColor="text1"/>
        </w:rPr>
        <w:t xml:space="preserve">только </w:t>
      </w:r>
      <w:r w:rsidRPr="005A087D">
        <w:rPr>
          <w:color w:val="000000" w:themeColor="text1"/>
        </w:rPr>
        <w:t>по начислению и сбору платежей только за газоснабжение и водоснабжение соответственно.</w:t>
      </w:r>
    </w:p>
    <w:p w:rsidR="00337745" w:rsidRPr="00EC38A2" w:rsidRDefault="00337745" w:rsidP="00A9247C">
      <w:pPr>
        <w:pStyle w:val="a3"/>
        <w:ind w:firstLine="708"/>
        <w:jc w:val="both"/>
      </w:pPr>
      <w:r w:rsidRPr="00EC38A2">
        <w:t xml:space="preserve">Таким образом, действия ООО УК «РЭУ </w:t>
      </w:r>
      <w:r w:rsidR="004E678C">
        <w:t xml:space="preserve">№№ </w:t>
      </w:r>
      <w:r w:rsidRPr="00EC38A2">
        <w:t xml:space="preserve">1,2,3,4,5,6,7,9,11,12» и </w:t>
      </w:r>
      <w:r w:rsidR="00A9247C">
        <w:t xml:space="preserve">МУП </w:t>
      </w:r>
      <w:r w:rsidRPr="00EC38A2">
        <w:t>«Жилкомсервис»</w:t>
      </w:r>
      <w:r w:rsidR="005A087D">
        <w:t>,</w:t>
      </w:r>
      <w:r w:rsidRPr="00EC38A2">
        <w:t xml:space="preserve"> выразившиеся в заключени</w:t>
      </w:r>
      <w:proofErr w:type="gramStart"/>
      <w:r w:rsidRPr="00EC38A2">
        <w:t>и</w:t>
      </w:r>
      <w:proofErr w:type="gramEnd"/>
      <w:r w:rsidRPr="00EC38A2">
        <w:t xml:space="preserve"> соглашения (агентского договора), которое приводит (может привести) к экономически, технологически и иным образом не обоснованному установлению хозяйствующими субъектами различных цен (тарифов) на один и тот же товар, являются нарушением п.2 ч.4. ст.11 Федерального закона от 26.07.2006 №135-ФЗ «О защите конкуренции».</w:t>
      </w:r>
    </w:p>
    <w:p w:rsidR="004772F8" w:rsidRPr="00EC38A2" w:rsidRDefault="00145F92" w:rsidP="00A9247C">
      <w:pPr>
        <w:pStyle w:val="a3"/>
        <w:ind w:firstLine="708"/>
        <w:jc w:val="both"/>
      </w:pPr>
      <w:r w:rsidRPr="00EC38A2">
        <w:t>В ходе рассмотрения данного дела Ответчиками представлены новые агентские договоры (№ 39, 41, 42, 4</w:t>
      </w:r>
      <w:r w:rsidR="000C4C22">
        <w:t>3, 44, 45, 46, 47, 48</w:t>
      </w:r>
      <w:r w:rsidRPr="00EC38A2">
        <w:t xml:space="preserve"> от 01.08.2013), заключенные ООО УК «РЭУ </w:t>
      </w:r>
      <w:r w:rsidR="004E678C">
        <w:t xml:space="preserve">№№ </w:t>
      </w:r>
      <w:r w:rsidRPr="00EC38A2">
        <w:t xml:space="preserve">1,2,3,4,5,6,7,9,11,12 </w:t>
      </w:r>
      <w:r w:rsidRPr="00EC38A2">
        <w:rPr>
          <w:lang w:val="en-US"/>
        </w:rPr>
        <w:t>c</w:t>
      </w:r>
      <w:r w:rsidRPr="00EC38A2">
        <w:t xml:space="preserve"> МУП «Жилкомсервис»</w:t>
      </w:r>
      <w:r w:rsidR="000C4C22">
        <w:t>, в</w:t>
      </w:r>
      <w:r w:rsidR="004772F8" w:rsidRPr="00EC38A2">
        <w:t xml:space="preserve"> соответств</w:t>
      </w:r>
      <w:r w:rsidR="00981D7B">
        <w:t>ии с условиями указанных договор</w:t>
      </w:r>
      <w:r w:rsidR="004772F8" w:rsidRPr="00EC38A2">
        <w:t>а Агент обязуется за вознаграждение совершать по поручению Принципала и от его имени обязуется осуществлять:</w:t>
      </w:r>
    </w:p>
    <w:p w:rsidR="004772F8" w:rsidRPr="00EC38A2" w:rsidRDefault="004772F8" w:rsidP="00EC38A2">
      <w:pPr>
        <w:pStyle w:val="a3"/>
        <w:jc w:val="both"/>
      </w:pPr>
      <w:r w:rsidRPr="00EC38A2">
        <w:tab/>
      </w:r>
      <w:proofErr w:type="gramStart"/>
      <w:r w:rsidRPr="00EC38A2">
        <w:t>-Начисление, расчет, перерасчет платежей собственников и нанимателей жилых помещений в многоквартирных домах, ежемесячное изготовление, распечатка и доставка платежных документов (перечень домов указан в Приложение № 1 к настоящему договору) за содержание и текущий ремонт общего имущества в многоквартирном доме, капитальный ремонт общего имущества в многоквартирном доме (для собственников жилых помещений), за найм (для нанимателей жилых помещений) исходя из предоставленных Агенту Принципалом</w:t>
      </w:r>
      <w:proofErr w:type="gramEnd"/>
      <w:r w:rsidRPr="00EC38A2">
        <w:t xml:space="preserve"> цен и тарифов, установленных в </w:t>
      </w:r>
      <w:proofErr w:type="gramStart"/>
      <w:r w:rsidRPr="00EC38A2">
        <w:t>соответствующее</w:t>
      </w:r>
      <w:proofErr w:type="gramEnd"/>
      <w:r w:rsidRPr="00EC38A2">
        <w:t xml:space="preserve"> законодательству порядке.</w:t>
      </w:r>
    </w:p>
    <w:p w:rsidR="004772F8" w:rsidRPr="00EC38A2" w:rsidRDefault="004772F8" w:rsidP="00EC38A2">
      <w:pPr>
        <w:pStyle w:val="a3"/>
        <w:jc w:val="both"/>
      </w:pPr>
      <w:r w:rsidRPr="00EC38A2">
        <w:tab/>
        <w:t>-Начисление, расчет, перерасчет платежей собственников нежилых помещений в многоквартирных домах за содержание, текущий и капитальный ремонт общего имущества в многоквартирном доме в соответствии с предоставленными Агенту Принципалом договорами управления многоквартирным домом.</w:t>
      </w:r>
    </w:p>
    <w:p w:rsidR="004772F8" w:rsidRPr="00EC38A2" w:rsidRDefault="004772F8" w:rsidP="00EC38A2">
      <w:pPr>
        <w:pStyle w:val="a3"/>
        <w:jc w:val="both"/>
      </w:pPr>
      <w:r w:rsidRPr="00EC38A2">
        <w:tab/>
        <w:t>-На основании предоставленных Принципалом договоров поставки коммунальных ресурсов, заключенных Принципалом с соответствующими ресурсоснабжающими организациями, обязуется производить начисление, расчет, перерасчет платежей собственников и нанимателей жилых помещений в многоквартирных домах за коммунальные услуги (теплоснабжение - отопление и горячее водоснабжение, холодное водоснабжение, канализацию, электроснабжение, газоснабжение в отдельных многоквартирных домах).</w:t>
      </w:r>
    </w:p>
    <w:p w:rsidR="004772F8" w:rsidRPr="00EC38A2" w:rsidRDefault="004772F8" w:rsidP="00EC38A2">
      <w:pPr>
        <w:pStyle w:val="a3"/>
        <w:jc w:val="both"/>
      </w:pPr>
      <w:r w:rsidRPr="00EC38A2">
        <w:tab/>
        <w:t>-Экономический анализ стоимости жилищно-коммунальных услуг.</w:t>
      </w:r>
    </w:p>
    <w:p w:rsidR="004772F8" w:rsidRPr="00EC38A2" w:rsidRDefault="004772F8" w:rsidP="00EC38A2">
      <w:pPr>
        <w:pStyle w:val="a3"/>
        <w:jc w:val="both"/>
      </w:pPr>
      <w:r w:rsidRPr="00EC38A2">
        <w:tab/>
        <w:t>-Согласование объектов и объемов планируемых работ по текущему и капитальному ремонту жилого фонда, составление смет на ремонтно-строительные работы.</w:t>
      </w:r>
    </w:p>
    <w:p w:rsidR="004772F8" w:rsidRPr="00EC38A2" w:rsidRDefault="004772F8" w:rsidP="00EC38A2">
      <w:pPr>
        <w:pStyle w:val="a3"/>
        <w:jc w:val="both"/>
      </w:pPr>
      <w:r w:rsidRPr="00EC38A2">
        <w:lastRenderedPageBreak/>
        <w:tab/>
        <w:t>-Проверку объемов и качества выполненных работ по форме КС- 2.</w:t>
      </w:r>
    </w:p>
    <w:p w:rsidR="004772F8" w:rsidRPr="00EC38A2" w:rsidRDefault="004772F8" w:rsidP="00EC38A2">
      <w:pPr>
        <w:pStyle w:val="a3"/>
        <w:jc w:val="both"/>
      </w:pPr>
      <w:r w:rsidRPr="00EC38A2">
        <w:tab/>
        <w:t>-Сбор и выдачу необходимых данных «Принципалу» для составления расчетов и отчетов;</w:t>
      </w:r>
    </w:p>
    <w:p w:rsidR="004772F8" w:rsidRPr="00EC38A2" w:rsidRDefault="004772F8" w:rsidP="00A9247C">
      <w:pPr>
        <w:pStyle w:val="a3"/>
        <w:ind w:firstLine="708"/>
        <w:jc w:val="both"/>
      </w:pPr>
      <w:r w:rsidRPr="00EC38A2">
        <w:t xml:space="preserve">-Разработку рекомендаций по методам и техническим </w:t>
      </w:r>
      <w:r w:rsidR="00A9247C">
        <w:t xml:space="preserve">решениям устранения обнаруженных </w:t>
      </w:r>
      <w:r w:rsidRPr="00EC38A2">
        <w:t xml:space="preserve"> дефектов.</w:t>
      </w:r>
    </w:p>
    <w:p w:rsidR="004772F8" w:rsidRPr="00EC38A2" w:rsidRDefault="004772F8" w:rsidP="00EC38A2">
      <w:pPr>
        <w:pStyle w:val="a3"/>
        <w:jc w:val="both"/>
      </w:pPr>
      <w:r w:rsidRPr="00EC38A2">
        <w:tab/>
        <w:t>-Участие в комиссиях по заявлениям граждан, в государственных комиссиях по приемке многоквартирных домов после капитального ремонта, в решении технических вопросов по ремонту и обслуживанию жилищного фонда совместно с «Принципалом».</w:t>
      </w:r>
    </w:p>
    <w:p w:rsidR="004772F8" w:rsidRPr="00EC38A2" w:rsidRDefault="004772F8" w:rsidP="00EC38A2">
      <w:pPr>
        <w:pStyle w:val="a3"/>
        <w:jc w:val="both"/>
      </w:pPr>
      <w:r w:rsidRPr="00EC38A2">
        <w:tab/>
        <w:t>-Содействие в решении вопросов касающихся содержания и ремонта объектов жилищного хозяйства и текущей деятельности управляющей компании.</w:t>
      </w:r>
    </w:p>
    <w:p w:rsidR="004772F8" w:rsidRPr="00EC38A2" w:rsidRDefault="004772F8" w:rsidP="00EC38A2">
      <w:pPr>
        <w:pStyle w:val="a3"/>
        <w:jc w:val="both"/>
      </w:pPr>
      <w:r w:rsidRPr="00EC38A2">
        <w:tab/>
        <w:t>-Подготовку документов для вхождения в программу «Фонда содействия реформирования ЖКХ».</w:t>
      </w:r>
    </w:p>
    <w:p w:rsidR="004772F8" w:rsidRPr="00EC38A2" w:rsidRDefault="004772F8" w:rsidP="00EC38A2">
      <w:pPr>
        <w:pStyle w:val="a3"/>
        <w:jc w:val="both"/>
      </w:pPr>
      <w:r w:rsidRPr="00EC38A2">
        <w:tab/>
        <w:t>-Обобщение технических характеристик жилищного фонда и предоставление их в уполномоченные органы для установки нормативов для населения по коммунальным услугам.</w:t>
      </w:r>
    </w:p>
    <w:p w:rsidR="004772F8" w:rsidRPr="00EC38A2" w:rsidRDefault="004772F8" w:rsidP="00EC38A2">
      <w:pPr>
        <w:pStyle w:val="a3"/>
        <w:jc w:val="both"/>
      </w:pPr>
      <w:r w:rsidRPr="00EC38A2">
        <w:tab/>
        <w:t>-Обобщение и сдачу отчетности в МЖКХ РБ по выполненным объемам работ по текущему и капитальному ремонту.</w:t>
      </w:r>
    </w:p>
    <w:p w:rsidR="004772F8" w:rsidRPr="00EC38A2" w:rsidRDefault="004772F8" w:rsidP="00EC38A2">
      <w:pPr>
        <w:pStyle w:val="a3"/>
        <w:jc w:val="both"/>
      </w:pPr>
      <w:r w:rsidRPr="00EC38A2">
        <w:tab/>
        <w:t>-Подготовку сведений о реформировании жилищно-коммунального хозяйства в соответствии с условиями предоставления финансовой поддержки за счет средств Фонда реформирования ЖКХ, о структурных преобразованиях и организационных мероприятиях в сфере ЖКХ.</w:t>
      </w:r>
    </w:p>
    <w:p w:rsidR="008C5F80" w:rsidRPr="00EC38A2" w:rsidRDefault="004772F8" w:rsidP="00EC38A2">
      <w:pPr>
        <w:pStyle w:val="a3"/>
        <w:jc w:val="both"/>
      </w:pPr>
      <w:r w:rsidRPr="00EC38A2">
        <w:tab/>
        <w:t>-Подготовку информации о привлечении субъектов малого и среднего предпринимательства в сфере ЖКХ.</w:t>
      </w:r>
    </w:p>
    <w:p w:rsidR="00145F92" w:rsidRPr="00EC38A2" w:rsidRDefault="008C5F80" w:rsidP="00EC38A2">
      <w:pPr>
        <w:pStyle w:val="a3"/>
        <w:jc w:val="both"/>
      </w:pPr>
      <w:r w:rsidRPr="00EC38A2">
        <w:tab/>
        <w:t>-</w:t>
      </w:r>
      <w:r w:rsidR="004772F8" w:rsidRPr="00EC38A2">
        <w:t>Подготовку сведений о товариществах собственников жилья, по выборам советов многоквартирных домов.</w:t>
      </w:r>
    </w:p>
    <w:p w:rsidR="008C5F80" w:rsidRPr="00EC38A2" w:rsidRDefault="008C5F80" w:rsidP="00EC38A2">
      <w:pPr>
        <w:pStyle w:val="a3"/>
        <w:jc w:val="both"/>
      </w:pPr>
      <w:r w:rsidRPr="00EC38A2">
        <w:tab/>
        <w:t>-Подготовку и подачу исковых заявлений в судебные органы о взыскании в пользу Принципала задолженности собственников и нанимателей жилых помещений в многоквартирных домах по платежам за содержание, текущий и капитальный ремонт общего имущества в многоквартирном доме, коммунальные услуги;</w:t>
      </w:r>
    </w:p>
    <w:p w:rsidR="008C5F80" w:rsidRPr="00EC38A2" w:rsidRDefault="008C5F80" w:rsidP="00EC38A2">
      <w:pPr>
        <w:pStyle w:val="a3"/>
        <w:jc w:val="both"/>
      </w:pPr>
      <w:r w:rsidRPr="00EC38A2">
        <w:tab/>
        <w:t>-Ведение дел о взыскании в пользу Принципала задолженности граждан по оплате жилья и коммунальных услуг в судебных органах, в службе судебных приставов;</w:t>
      </w:r>
    </w:p>
    <w:p w:rsidR="008C5F80" w:rsidRPr="00EC38A2" w:rsidRDefault="008C5F80" w:rsidP="00EC38A2">
      <w:pPr>
        <w:pStyle w:val="a3"/>
        <w:jc w:val="both"/>
      </w:pPr>
      <w:r w:rsidRPr="00EC38A2">
        <w:tab/>
        <w:t xml:space="preserve">-Юридическое и финансово-экономическое </w:t>
      </w:r>
      <w:r w:rsidR="00B21067" w:rsidRPr="00EC38A2">
        <w:t>сопровождение</w:t>
      </w:r>
      <w:r w:rsidRPr="00EC38A2">
        <w:t xml:space="preserve"> деятельности предприятия и предоставление отчетности управляющей компании в МХКХ РБ.</w:t>
      </w:r>
    </w:p>
    <w:p w:rsidR="008C5F80" w:rsidRPr="00EC38A2" w:rsidRDefault="00A9247C" w:rsidP="00EC38A2">
      <w:pPr>
        <w:pStyle w:val="a3"/>
        <w:jc w:val="both"/>
      </w:pPr>
      <w:r>
        <w:tab/>
      </w:r>
      <w:r w:rsidR="008C5F80" w:rsidRPr="00EC38A2">
        <w:t>За оказываемые по настоящему договору услуги Принципал уплачивает Агенту вознаграждение в размере 1,39 руб., за квадратный метр общей площади находящейся в управлен</w:t>
      </w:r>
      <w:proofErr w:type="gramStart"/>
      <w:r w:rsidR="008C5F80" w:rsidRPr="00EC38A2">
        <w:t>ии ООО У</w:t>
      </w:r>
      <w:proofErr w:type="gramEnd"/>
      <w:r w:rsidR="008C5F80" w:rsidRPr="00EC38A2">
        <w:t>К «РЭУ №</w:t>
      </w:r>
      <w:r w:rsidR="00A97F6B">
        <w:t>№</w:t>
      </w:r>
      <w:r w:rsidR="008C5F80" w:rsidRPr="00EC38A2">
        <w:t xml:space="preserve"> 1,2,3,4,5,6,7,9,11,12».</w:t>
      </w:r>
    </w:p>
    <w:p w:rsidR="008C5F80" w:rsidRPr="00EC38A2" w:rsidRDefault="008C5F80" w:rsidP="00A9247C">
      <w:pPr>
        <w:pStyle w:val="a3"/>
        <w:ind w:firstLine="708"/>
        <w:jc w:val="both"/>
      </w:pPr>
      <w:r w:rsidRPr="00EC38A2">
        <w:t xml:space="preserve">В </w:t>
      </w:r>
      <w:proofErr w:type="gramStart"/>
      <w:r w:rsidRPr="00EC38A2">
        <w:t>связи</w:t>
      </w:r>
      <w:proofErr w:type="gramEnd"/>
      <w:r w:rsidRPr="00EC38A2">
        <w:t xml:space="preserve"> с чем Комиссия Башкортостанского УФАС России констатирует, что оснований для выдачи предписаний об устранении нарушения антимонопольного законодательства, в частности изменения условий договоров, заключенных между МУП «Жилкомсервис» и ООО УК «РЭУ </w:t>
      </w:r>
      <w:r w:rsidR="00A97F6B">
        <w:t xml:space="preserve">№№ </w:t>
      </w:r>
      <w:r w:rsidRPr="00EC38A2">
        <w:t>1,2,3,4,5,6,7,9,11,12», отсутствуют.</w:t>
      </w:r>
    </w:p>
    <w:p w:rsidR="008C5F80" w:rsidRPr="00EC38A2" w:rsidRDefault="008C5F80" w:rsidP="00A9247C">
      <w:pPr>
        <w:pStyle w:val="a3"/>
        <w:ind w:firstLine="708"/>
        <w:jc w:val="both"/>
      </w:pPr>
      <w:r w:rsidRPr="00EC38A2">
        <w:t xml:space="preserve">В ходе рассмотрения дела установлено, что нарушение п.2 ч.4 ст.11 Федерального закона от 26.07.2006 № 135-ФЗ «О защите конкуренции» совершено МУП «Жилкомсервис» </w:t>
      </w:r>
      <w:proofErr w:type="gramStart"/>
      <w:r w:rsidRPr="00EC38A2">
        <w:t>и ООО У</w:t>
      </w:r>
      <w:proofErr w:type="gramEnd"/>
      <w:r w:rsidRPr="00EC38A2">
        <w:t>К «РЭУ №</w:t>
      </w:r>
      <w:r w:rsidR="004E678C">
        <w:t>№</w:t>
      </w:r>
      <w:r w:rsidRPr="00EC38A2">
        <w:t xml:space="preserve"> 1,2,3,4,5,6,7,9,11,12» с мая 2011 года </w:t>
      </w:r>
      <w:r w:rsidRPr="00EC38A2">
        <w:lastRenderedPageBreak/>
        <w:t>по июль 2013 года на рынке реализации услуг по приему, переводу платежей физических лиц.</w:t>
      </w:r>
    </w:p>
    <w:p w:rsidR="008C5F80" w:rsidRPr="00EC38A2" w:rsidRDefault="008C5F80" w:rsidP="00A9247C">
      <w:pPr>
        <w:pStyle w:val="a3"/>
        <w:ind w:firstLine="708"/>
        <w:jc w:val="both"/>
      </w:pPr>
      <w:r w:rsidRPr="00EC38A2">
        <w:t>Географическими границами является территория действия агентских договоров — город Кумертау Республики Башкортостан. Данные договоры распространяют свои действие на тех собственников помещений в многоквартирных домах, управление которыми осуществлял</w:t>
      </w:r>
      <w:proofErr w:type="gramStart"/>
      <w:r w:rsidRPr="00EC38A2">
        <w:t>и  ООО У</w:t>
      </w:r>
      <w:proofErr w:type="gramEnd"/>
      <w:r w:rsidRPr="00EC38A2">
        <w:t xml:space="preserve">К «РЭУ </w:t>
      </w:r>
      <w:r w:rsidR="00A97F6B">
        <w:t xml:space="preserve">№№ </w:t>
      </w:r>
      <w:r w:rsidRPr="00EC38A2">
        <w:t>1,2,3,4,5,6,7,9,11,12».</w:t>
      </w:r>
    </w:p>
    <w:p w:rsidR="000C4C22" w:rsidRDefault="00981D7B" w:rsidP="00981D7B">
      <w:pPr>
        <w:pStyle w:val="a3"/>
        <w:ind w:firstLine="708"/>
        <w:jc w:val="both"/>
      </w:pPr>
      <w:r w:rsidRPr="008C644F">
        <w:t xml:space="preserve">Сведения о размере причиненного ущерба </w:t>
      </w:r>
      <w:r w:rsidR="000C4C22">
        <w:t>подсчитать не представляется возможным.</w:t>
      </w:r>
    </w:p>
    <w:p w:rsidR="00981D7B" w:rsidRPr="008C644F" w:rsidRDefault="00981D7B" w:rsidP="00981D7B">
      <w:pPr>
        <w:pStyle w:val="a3"/>
        <w:ind w:firstLine="708"/>
        <w:jc w:val="both"/>
      </w:pPr>
      <w:r w:rsidRPr="008C644F">
        <w:t>Согласно ст. 39 Федерального закона от 26.07.2006 № 135-ФЗ «О защите конкуренции» антимонопольный орган в пределах своих полномочий возбуждает и рассматривает дела о нарушении антимонопольного законодательства, принимает по результатам их рассмотрения решения и выдает предписания. Если в ходе рассмотрения дела о нарушении антимонопольного законодательства антимонопольный орган выявит обстоятельства, свидетельствующие о наличии административного правонарушения, антимонопольный орган возбуждает дело об административном правонарушении в порядке, установленном законодательством Российской Федерации об административных правонарушениях.</w:t>
      </w:r>
    </w:p>
    <w:p w:rsidR="00981D7B" w:rsidRPr="008C644F" w:rsidRDefault="00981D7B" w:rsidP="00981D7B">
      <w:pPr>
        <w:pStyle w:val="a3"/>
        <w:ind w:firstLine="708"/>
        <w:jc w:val="both"/>
      </w:pPr>
      <w:r w:rsidRPr="008C644F">
        <w:t xml:space="preserve">На основании изложенного, руководствуясь ст. 23, ч. 1 ст. 39, чч. 1 – 4 ст. 41, ст. 48, ч. 1 ст. 49 Федерального закона от 26.07.2006 №135-ФЗ «О защите конкуренции», Комиссия Башкортостанского УФАС России  </w:t>
      </w:r>
    </w:p>
    <w:p w:rsidR="00DA1688" w:rsidRDefault="00DA1688" w:rsidP="00A9247C">
      <w:pPr>
        <w:pStyle w:val="a3"/>
        <w:ind w:left="2832" w:firstLine="708"/>
        <w:jc w:val="both"/>
        <w:rPr>
          <w:b/>
        </w:rPr>
      </w:pPr>
    </w:p>
    <w:p w:rsidR="00EC38A2" w:rsidRDefault="00EC38A2" w:rsidP="00A9247C">
      <w:pPr>
        <w:pStyle w:val="a3"/>
        <w:ind w:left="2832" w:firstLine="708"/>
        <w:jc w:val="both"/>
        <w:rPr>
          <w:b/>
        </w:rPr>
      </w:pPr>
      <w:r w:rsidRPr="00981D7B">
        <w:rPr>
          <w:b/>
        </w:rPr>
        <w:t>РЕШИЛА:</w:t>
      </w:r>
    </w:p>
    <w:p w:rsidR="00DA1688" w:rsidRPr="00981D7B" w:rsidRDefault="00DA1688" w:rsidP="00A9247C">
      <w:pPr>
        <w:pStyle w:val="a3"/>
        <w:ind w:left="2832" w:firstLine="708"/>
        <w:jc w:val="both"/>
        <w:rPr>
          <w:b/>
        </w:rPr>
      </w:pPr>
    </w:p>
    <w:p w:rsidR="00EC38A2" w:rsidRPr="00EC38A2" w:rsidRDefault="00EC38A2" w:rsidP="00A9247C">
      <w:pPr>
        <w:pStyle w:val="a3"/>
        <w:ind w:firstLine="708"/>
        <w:jc w:val="both"/>
      </w:pPr>
      <w:r w:rsidRPr="00EC38A2">
        <w:t xml:space="preserve">1. Признать </w:t>
      </w:r>
      <w:r w:rsidRPr="00EC38A2">
        <w:rPr>
          <w:color w:val="000000"/>
        </w:rPr>
        <w:t xml:space="preserve">МУП «Жилкомсервис» (453300, Республика Башкортостан, г. Кумертау, ул. К. Маркса, 24-а), </w:t>
      </w:r>
      <w:hyperlink r:id="rId31" w:history="1">
        <w:r w:rsidR="004934BB">
          <w:rPr>
            <w:rStyle w:val="aa"/>
            <w:rFonts w:cs="Times New Roman"/>
            <w:color w:val="000000"/>
            <w:u w:val="none"/>
            <w:shd w:val="clear" w:color="auto" w:fill="FFFFFF"/>
          </w:rPr>
          <w:t>Общество</w:t>
        </w:r>
        <w:r w:rsidRPr="00EC38A2">
          <w:rPr>
            <w:rStyle w:val="aa"/>
            <w:rFonts w:cs="Times New Roman"/>
            <w:color w:val="000000"/>
            <w:u w:val="none"/>
            <w:shd w:val="clear" w:color="auto" w:fill="FFFFFF"/>
          </w:rPr>
          <w:t xml:space="preserve"> с ограниченной ответственностью «Управляющая компания Ремонтно-эксплуатационный участок №1»</w:t>
        </w:r>
      </w:hyperlink>
      <w:r w:rsidRPr="00EC38A2">
        <w:rPr>
          <w:color w:val="000000"/>
        </w:rPr>
        <w:t xml:space="preserve"> (</w:t>
      </w:r>
      <w:r w:rsidRPr="00EC38A2">
        <w:rPr>
          <w:color w:val="000000"/>
          <w:shd w:val="clear" w:color="auto" w:fill="FFFFFF"/>
        </w:rPr>
        <w:t>45330</w:t>
      </w:r>
      <w:r w:rsidR="004E678C">
        <w:rPr>
          <w:color w:val="000000"/>
          <w:shd w:val="clear" w:color="auto" w:fill="FFFFFF"/>
        </w:rPr>
        <w:t xml:space="preserve">9,           </w:t>
      </w:r>
      <w:r w:rsidRPr="00EC38A2">
        <w:rPr>
          <w:color w:val="000000"/>
          <w:shd w:val="clear" w:color="auto" w:fill="FFFFFF"/>
        </w:rPr>
        <w:t>г</w:t>
      </w:r>
      <w:proofErr w:type="gramStart"/>
      <w:r w:rsidRPr="00EC38A2">
        <w:rPr>
          <w:color w:val="000000"/>
          <w:shd w:val="clear" w:color="auto" w:fill="FFFFFF"/>
        </w:rPr>
        <w:t>.К</w:t>
      </w:r>
      <w:proofErr w:type="gramEnd"/>
      <w:r w:rsidRPr="00EC38A2">
        <w:rPr>
          <w:color w:val="000000"/>
          <w:shd w:val="clear" w:color="auto" w:fill="FFFFFF"/>
        </w:rPr>
        <w:t xml:space="preserve">умертау, ул. Советская, д. 7), </w:t>
      </w:r>
      <w:hyperlink r:id="rId32" w:history="1">
        <w:r w:rsidR="004934BB">
          <w:rPr>
            <w:rStyle w:val="aa"/>
            <w:rFonts w:cs="Times New Roman"/>
            <w:color w:val="000000"/>
            <w:u w:val="none"/>
            <w:shd w:val="clear" w:color="auto" w:fill="FFFFFF"/>
          </w:rPr>
          <w:t>Общество</w:t>
        </w:r>
        <w:r w:rsidRPr="00EC38A2">
          <w:rPr>
            <w:rStyle w:val="aa"/>
            <w:rFonts w:cs="Times New Roman"/>
            <w:color w:val="000000"/>
            <w:u w:val="none"/>
            <w:shd w:val="clear" w:color="auto" w:fill="FFFFFF"/>
          </w:rPr>
          <w:t xml:space="preserve"> с ограниченной ответственностью «Управляющая компания Ремонтно-эксплуатационный участок №2»</w:t>
        </w:r>
      </w:hyperlink>
      <w:r w:rsidRPr="00EC38A2">
        <w:rPr>
          <w:color w:val="000000"/>
        </w:rPr>
        <w:t xml:space="preserve"> (</w:t>
      </w:r>
      <w:r w:rsidRPr="00EC38A2">
        <w:rPr>
          <w:color w:val="000000"/>
          <w:shd w:val="clear" w:color="auto" w:fill="FFFFFF"/>
        </w:rPr>
        <w:t xml:space="preserve">453300, г. Кумертау, ул. 40лет Победы д.18), </w:t>
      </w:r>
      <w:hyperlink r:id="rId33" w:history="1">
        <w:r w:rsidR="004934BB">
          <w:rPr>
            <w:rStyle w:val="aa"/>
            <w:rFonts w:cs="Times New Roman"/>
            <w:color w:val="000000"/>
            <w:u w:val="none"/>
            <w:shd w:val="clear" w:color="auto" w:fill="FFFFFF"/>
          </w:rPr>
          <w:t>Общество</w:t>
        </w:r>
        <w:r w:rsidRPr="00EC38A2">
          <w:rPr>
            <w:rStyle w:val="aa"/>
            <w:rFonts w:cs="Times New Roman"/>
            <w:color w:val="000000"/>
            <w:u w:val="none"/>
            <w:shd w:val="clear" w:color="auto" w:fill="FFFFFF"/>
          </w:rPr>
          <w:t xml:space="preserve"> с ограниченной ответственностью «Управляющая компания Ремонтно-эксплуатационный участок №3»</w:t>
        </w:r>
      </w:hyperlink>
      <w:r w:rsidRPr="00EC38A2">
        <w:rPr>
          <w:color w:val="000000"/>
        </w:rPr>
        <w:t xml:space="preserve"> (</w:t>
      </w:r>
      <w:r w:rsidRPr="00EC38A2">
        <w:rPr>
          <w:color w:val="000000"/>
          <w:shd w:val="clear" w:color="auto" w:fill="FFFFFF"/>
        </w:rPr>
        <w:t xml:space="preserve">453303,г. Кумертау, ул. Энергетиков д.7б), </w:t>
      </w:r>
      <w:hyperlink r:id="rId34" w:history="1">
        <w:r w:rsidR="004934BB">
          <w:rPr>
            <w:rStyle w:val="aa"/>
            <w:rFonts w:cs="Times New Roman"/>
            <w:color w:val="000000"/>
            <w:u w:val="none"/>
            <w:shd w:val="clear" w:color="auto" w:fill="FFFFFF"/>
          </w:rPr>
          <w:t>Общество</w:t>
        </w:r>
        <w:r w:rsidRPr="00EC38A2">
          <w:rPr>
            <w:rStyle w:val="aa"/>
            <w:rFonts w:cs="Times New Roman"/>
            <w:color w:val="000000"/>
            <w:u w:val="none"/>
            <w:shd w:val="clear" w:color="auto" w:fill="FFFFFF"/>
          </w:rPr>
          <w:t xml:space="preserve"> с ограниченной ответственностью «Управляющая компания Ремонтно-эксплуатационный участок №4»</w:t>
        </w:r>
      </w:hyperlink>
      <w:r w:rsidRPr="00EC38A2">
        <w:rPr>
          <w:color w:val="000000"/>
        </w:rPr>
        <w:t xml:space="preserve"> (</w:t>
      </w:r>
      <w:r w:rsidR="004E678C">
        <w:rPr>
          <w:color w:val="000000"/>
          <w:shd w:val="clear" w:color="auto" w:fill="FFFFFF"/>
        </w:rPr>
        <w:t xml:space="preserve">453316,          </w:t>
      </w:r>
      <w:r w:rsidRPr="00EC38A2">
        <w:rPr>
          <w:color w:val="000000"/>
          <w:shd w:val="clear" w:color="auto" w:fill="FFFFFF"/>
        </w:rPr>
        <w:t xml:space="preserve">c. </w:t>
      </w:r>
      <w:proofErr w:type="gramStart"/>
      <w:r w:rsidRPr="00EC38A2">
        <w:rPr>
          <w:color w:val="000000"/>
          <w:shd w:val="clear" w:color="auto" w:fill="FFFFFF"/>
        </w:rPr>
        <w:t xml:space="preserve">Маячный, ул. Матросова д.1), </w:t>
      </w:r>
      <w:hyperlink r:id="rId35" w:history="1">
        <w:r w:rsidR="004934BB">
          <w:rPr>
            <w:rStyle w:val="aa"/>
            <w:rFonts w:cs="Times New Roman"/>
            <w:color w:val="000000"/>
            <w:u w:val="none"/>
            <w:shd w:val="clear" w:color="auto" w:fill="FFFFFF"/>
          </w:rPr>
          <w:t>Общество</w:t>
        </w:r>
        <w:r w:rsidRPr="00EC38A2">
          <w:rPr>
            <w:rStyle w:val="aa"/>
            <w:rFonts w:cs="Times New Roman"/>
            <w:color w:val="000000"/>
            <w:u w:val="none"/>
            <w:shd w:val="clear" w:color="auto" w:fill="FFFFFF"/>
          </w:rPr>
          <w:t xml:space="preserve"> с ограниченной ответственностью «Управляющая компания Ремонтно-эксплуатационный участок №5»</w:t>
        </w:r>
      </w:hyperlink>
      <w:r w:rsidRPr="00EC38A2">
        <w:rPr>
          <w:color w:val="000000"/>
        </w:rPr>
        <w:t xml:space="preserve"> (</w:t>
      </w:r>
      <w:r w:rsidR="004E678C">
        <w:rPr>
          <w:color w:val="000000"/>
          <w:shd w:val="clear" w:color="auto" w:fill="FFFFFF"/>
        </w:rPr>
        <w:t xml:space="preserve">453008,           </w:t>
      </w:r>
      <w:r w:rsidRPr="00EC38A2">
        <w:rPr>
          <w:color w:val="000000"/>
          <w:shd w:val="clear" w:color="auto" w:fill="FFFFFF"/>
        </w:rPr>
        <w:t xml:space="preserve">г. Кумертау, ул. Мира д.3), </w:t>
      </w:r>
      <w:hyperlink r:id="rId36" w:history="1">
        <w:r w:rsidR="004934BB">
          <w:rPr>
            <w:rStyle w:val="aa"/>
            <w:rFonts w:cs="Times New Roman"/>
            <w:color w:val="000000"/>
            <w:u w:val="none"/>
            <w:shd w:val="clear" w:color="auto" w:fill="FFFFFF"/>
          </w:rPr>
          <w:t>Общество</w:t>
        </w:r>
        <w:r w:rsidRPr="00EC38A2">
          <w:rPr>
            <w:rStyle w:val="aa"/>
            <w:rFonts w:cs="Times New Roman"/>
            <w:color w:val="000000"/>
            <w:u w:val="none"/>
            <w:shd w:val="clear" w:color="auto" w:fill="FFFFFF"/>
          </w:rPr>
          <w:t xml:space="preserve"> с ограниченной ответственностью «Управляющая компания Ремонтно-эксплуатационный участок №6»</w:t>
        </w:r>
      </w:hyperlink>
      <w:r w:rsidRPr="00EC38A2">
        <w:rPr>
          <w:color w:val="000000"/>
        </w:rPr>
        <w:t xml:space="preserve"> (</w:t>
      </w:r>
      <w:r w:rsidR="004E678C">
        <w:rPr>
          <w:color w:val="000000"/>
          <w:shd w:val="clear" w:color="auto" w:fill="FFFFFF"/>
        </w:rPr>
        <w:t xml:space="preserve">453300,            </w:t>
      </w:r>
      <w:r w:rsidRPr="00EC38A2">
        <w:rPr>
          <w:color w:val="000000"/>
          <w:shd w:val="clear" w:color="auto" w:fill="FFFFFF"/>
        </w:rPr>
        <w:t xml:space="preserve">г. Кумертау, ул. Ломоносова д.31б), </w:t>
      </w:r>
      <w:hyperlink r:id="rId37" w:history="1">
        <w:r w:rsidR="004934BB">
          <w:rPr>
            <w:rStyle w:val="aa"/>
            <w:rFonts w:cs="Times New Roman"/>
            <w:color w:val="000000"/>
            <w:u w:val="none"/>
            <w:shd w:val="clear" w:color="auto" w:fill="FFFFFF"/>
          </w:rPr>
          <w:t>Общество</w:t>
        </w:r>
        <w:r w:rsidRPr="00EC38A2">
          <w:rPr>
            <w:rStyle w:val="aa"/>
            <w:rFonts w:cs="Times New Roman"/>
            <w:color w:val="000000"/>
            <w:u w:val="none"/>
            <w:shd w:val="clear" w:color="auto" w:fill="FFFFFF"/>
          </w:rPr>
          <w:t xml:space="preserve"> с ограниченной ответственностью «Управляющая компания Ремонтно-эксплуатационный участок №7»</w:t>
        </w:r>
      </w:hyperlink>
      <w:r w:rsidRPr="00EC38A2">
        <w:rPr>
          <w:color w:val="000000"/>
        </w:rPr>
        <w:t xml:space="preserve"> (</w:t>
      </w:r>
      <w:r w:rsidR="004E678C">
        <w:rPr>
          <w:color w:val="000000"/>
          <w:shd w:val="clear" w:color="auto" w:fill="FFFFFF"/>
        </w:rPr>
        <w:t xml:space="preserve">453309,          </w:t>
      </w:r>
      <w:r w:rsidRPr="00EC38A2">
        <w:rPr>
          <w:color w:val="000000"/>
          <w:shd w:val="clear" w:color="auto" w:fill="FFFFFF"/>
        </w:rPr>
        <w:t>г. Кумертау, ул. 40 лет Победы д.3),  </w:t>
      </w:r>
      <w:hyperlink r:id="rId38" w:history="1">
        <w:r w:rsidR="004934BB">
          <w:rPr>
            <w:rStyle w:val="aa"/>
            <w:rFonts w:cs="Times New Roman"/>
            <w:color w:val="000000"/>
            <w:u w:val="none"/>
            <w:shd w:val="clear" w:color="auto" w:fill="FFFFFF"/>
          </w:rPr>
          <w:t>Общество</w:t>
        </w:r>
        <w:r w:rsidRPr="00EC38A2">
          <w:rPr>
            <w:rStyle w:val="aa"/>
            <w:rFonts w:cs="Times New Roman"/>
            <w:color w:val="000000"/>
            <w:u w:val="none"/>
            <w:shd w:val="clear" w:color="auto" w:fill="FFFFFF"/>
          </w:rPr>
          <w:t xml:space="preserve"> с ограниченной ответственностью «УправляющаякомпанияРемонтно-эксплуатационныйучасток</w:t>
        </w:r>
        <w:proofErr w:type="gramEnd"/>
        <w:r w:rsidRPr="00EC38A2">
          <w:rPr>
            <w:rStyle w:val="aa"/>
            <w:rFonts w:cs="Times New Roman"/>
            <w:color w:val="000000"/>
            <w:u w:val="none"/>
            <w:shd w:val="clear" w:color="auto" w:fill="FFFFFF"/>
          </w:rPr>
          <w:t xml:space="preserve"> №</w:t>
        </w:r>
        <w:proofErr w:type="gramStart"/>
        <w:r w:rsidRPr="00EC38A2">
          <w:rPr>
            <w:rStyle w:val="aa"/>
            <w:rFonts w:cs="Times New Roman"/>
            <w:color w:val="000000"/>
            <w:u w:val="none"/>
            <w:shd w:val="clear" w:color="auto" w:fill="FFFFFF"/>
          </w:rPr>
          <w:t>9»</w:t>
        </w:r>
      </w:hyperlink>
      <w:r w:rsidRPr="00EC38A2">
        <w:rPr>
          <w:color w:val="000000"/>
        </w:rPr>
        <w:t xml:space="preserve"> (</w:t>
      </w:r>
      <w:r w:rsidRPr="00EC38A2">
        <w:rPr>
          <w:color w:val="000000"/>
          <w:shd w:val="clear" w:color="auto" w:fill="FFFFFF"/>
        </w:rPr>
        <w:t>453309,г. Кумертау, ул. Советская д.7</w:t>
      </w:r>
      <w:r w:rsidRPr="00EC38A2">
        <w:rPr>
          <w:color w:val="000000"/>
        </w:rPr>
        <w:t>),</w:t>
      </w:r>
      <w:r w:rsidRPr="00EC38A2">
        <w:rPr>
          <w:color w:val="000000"/>
          <w:shd w:val="clear" w:color="auto" w:fill="FFFFFF"/>
        </w:rPr>
        <w:t> </w:t>
      </w:r>
      <w:hyperlink r:id="rId39" w:history="1">
        <w:r w:rsidR="004934BB">
          <w:rPr>
            <w:rStyle w:val="aa"/>
            <w:rFonts w:cs="Times New Roman"/>
            <w:color w:val="000000"/>
            <w:u w:val="none"/>
            <w:shd w:val="clear" w:color="auto" w:fill="FFFFFF"/>
          </w:rPr>
          <w:t>Общество</w:t>
        </w:r>
        <w:r w:rsidRPr="00EC38A2">
          <w:rPr>
            <w:rStyle w:val="aa"/>
            <w:rFonts w:cs="Times New Roman"/>
            <w:color w:val="000000"/>
            <w:u w:val="none"/>
            <w:shd w:val="clear" w:color="auto" w:fill="FFFFFF"/>
          </w:rPr>
          <w:t xml:space="preserve"> с ограниченной ответственностью «Управляющая компания Ремонтно-эксплуатационный участок №11»</w:t>
        </w:r>
      </w:hyperlink>
      <w:r w:rsidRPr="00EC38A2">
        <w:rPr>
          <w:color w:val="000000"/>
        </w:rPr>
        <w:t xml:space="preserve"> (</w:t>
      </w:r>
      <w:r w:rsidRPr="00EC38A2">
        <w:rPr>
          <w:color w:val="000000"/>
          <w:shd w:val="clear" w:color="auto" w:fill="FFFFFF"/>
        </w:rPr>
        <w:t xml:space="preserve">453303,г. Кумертау, ул. Куюргазинская д.2А), </w:t>
      </w:r>
      <w:hyperlink r:id="rId40" w:history="1">
        <w:r w:rsidR="004934BB">
          <w:rPr>
            <w:rStyle w:val="aa"/>
            <w:rFonts w:cs="Times New Roman"/>
            <w:color w:val="000000"/>
            <w:u w:val="none"/>
            <w:shd w:val="clear" w:color="auto" w:fill="FFFFFF"/>
          </w:rPr>
          <w:t>Общество</w:t>
        </w:r>
        <w:r w:rsidRPr="00EC38A2">
          <w:rPr>
            <w:rStyle w:val="aa"/>
            <w:rFonts w:cs="Times New Roman"/>
            <w:color w:val="000000"/>
            <w:u w:val="none"/>
            <w:shd w:val="clear" w:color="auto" w:fill="FFFFFF"/>
          </w:rPr>
          <w:t xml:space="preserve"> с ограниченной ответственностью «Управляющая компания Ремонтно-эксплуатационный участок №12»</w:t>
        </w:r>
      </w:hyperlink>
      <w:r w:rsidRPr="00EC38A2">
        <w:rPr>
          <w:color w:val="000000"/>
        </w:rPr>
        <w:t xml:space="preserve"> (</w:t>
      </w:r>
      <w:r w:rsidR="004E678C">
        <w:rPr>
          <w:color w:val="000000"/>
          <w:shd w:val="clear" w:color="auto" w:fill="FFFFFF"/>
        </w:rPr>
        <w:t xml:space="preserve">453302,          </w:t>
      </w:r>
      <w:r w:rsidRPr="00EC38A2">
        <w:rPr>
          <w:color w:val="000000"/>
          <w:shd w:val="clear" w:color="auto" w:fill="FFFFFF"/>
        </w:rPr>
        <w:t>г. Кумертау, ул. Заслонова д.2, кор.2</w:t>
      </w:r>
      <w:r w:rsidRPr="00EC38A2">
        <w:rPr>
          <w:color w:val="000000"/>
        </w:rPr>
        <w:t>)</w:t>
      </w:r>
      <w:r w:rsidRPr="00EC38A2">
        <w:t xml:space="preserve"> нарушившими пункт 2 части 4 статьи 11 </w:t>
      </w:r>
      <w:r w:rsidRPr="00EC38A2">
        <w:lastRenderedPageBreak/>
        <w:t>Федерального закона от 26.07.2006 №135-ФЗ «О защите конкуренции», в части заключения</w:t>
      </w:r>
      <w:proofErr w:type="gramEnd"/>
      <w:r w:rsidRPr="00EC38A2">
        <w:t xml:space="preserve"> между МУП «Жилкомсервис» </w:t>
      </w:r>
      <w:proofErr w:type="gramStart"/>
      <w:r w:rsidRPr="00EC38A2">
        <w:t>и ООО У</w:t>
      </w:r>
      <w:proofErr w:type="gramEnd"/>
      <w:r w:rsidRPr="00EC38A2">
        <w:t xml:space="preserve">К «РЭУ </w:t>
      </w:r>
      <w:r w:rsidR="0078050B">
        <w:t xml:space="preserve">№№ </w:t>
      </w:r>
      <w:r w:rsidRPr="00EC38A2">
        <w:t>1,2,3,4,5,6,7,8,9,11,12» агентских договоров, а также участия в них, которое привело к экономически, технологически и иным образом не обоснованному установлению различных цен (тарифов) на один и тот же товар.</w:t>
      </w:r>
    </w:p>
    <w:p w:rsidR="00EC38A2" w:rsidRPr="00EC38A2" w:rsidRDefault="00EC38A2" w:rsidP="00A9247C">
      <w:pPr>
        <w:pStyle w:val="a3"/>
        <w:ind w:firstLine="708"/>
        <w:jc w:val="both"/>
      </w:pPr>
      <w:r w:rsidRPr="00EC38A2">
        <w:t xml:space="preserve">2. </w:t>
      </w:r>
      <w:r w:rsidR="00177DD5" w:rsidRPr="00EC38A2">
        <w:t>Прекратить рассмотрение дела в отношении МУП «Жилкомсервис</w:t>
      </w:r>
      <w:r w:rsidR="00177DD5">
        <w:t xml:space="preserve">" </w:t>
      </w:r>
      <w:proofErr w:type="gramStart"/>
      <w:r w:rsidR="00177DD5" w:rsidRPr="00EC38A2">
        <w:t>и ООО У</w:t>
      </w:r>
      <w:proofErr w:type="gramEnd"/>
      <w:r w:rsidR="00177DD5" w:rsidRPr="00EC38A2">
        <w:t xml:space="preserve">К «РЭУ </w:t>
      </w:r>
      <w:r w:rsidR="0078050B">
        <w:t>№</w:t>
      </w:r>
      <w:r w:rsidR="00177DD5" w:rsidRPr="00EC38A2">
        <w:t>№ 1,2,3,4,5,6,7,9,11,12» о нарушении п. 2 ч. 4 ст. 1</w:t>
      </w:r>
      <w:r w:rsidR="00177DD5">
        <w:t>1</w:t>
      </w:r>
      <w:r w:rsidR="00177DD5" w:rsidRPr="00EC38A2">
        <w:t xml:space="preserve"> Федерального закона от 26.07.2006 № 135-ФЗ «О защите конкуренции», в связи с добровольным устранением нарушения антимонопольного законодательства. </w:t>
      </w:r>
    </w:p>
    <w:p w:rsidR="00EC38A2" w:rsidRPr="00EC38A2" w:rsidRDefault="00EC38A2" w:rsidP="00A9247C">
      <w:pPr>
        <w:pStyle w:val="a3"/>
        <w:ind w:firstLine="708"/>
        <w:jc w:val="both"/>
      </w:pPr>
      <w:r w:rsidRPr="00EC38A2">
        <w:t>3. Передать материалы настоящего дела должностному лицу, уполномоченному рассматривать дела об административных правонарушениях, для возбуждения административного производства по фактам, указанным в настоящем решении.</w:t>
      </w:r>
    </w:p>
    <w:p w:rsidR="00EC38A2" w:rsidRDefault="00EC38A2" w:rsidP="00A9247C">
      <w:pPr>
        <w:pStyle w:val="a3"/>
        <w:ind w:firstLine="708"/>
        <w:jc w:val="both"/>
      </w:pPr>
      <w:r w:rsidRPr="00EC38A2">
        <w:t>4. Основания для принятия иных мер по пресечению и (или) устранению последствий нарушения антимонопольного законодательства отсутствуют.</w:t>
      </w:r>
    </w:p>
    <w:p w:rsidR="00981D7B" w:rsidRDefault="00981D7B" w:rsidP="00A9247C">
      <w:pPr>
        <w:pStyle w:val="a3"/>
        <w:ind w:firstLine="708"/>
        <w:jc w:val="both"/>
      </w:pPr>
    </w:p>
    <w:p w:rsidR="00CA3D1A" w:rsidRDefault="00CA3D1A" w:rsidP="00A9247C">
      <w:pPr>
        <w:pStyle w:val="a3"/>
        <w:ind w:firstLine="708"/>
        <w:jc w:val="both"/>
      </w:pPr>
    </w:p>
    <w:sectPr w:rsidR="00CA3D1A" w:rsidSect="004575A8">
      <w:pgSz w:w="11906" w:h="16838"/>
      <w:pgMar w:top="1134" w:right="567" w:bottom="709"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2">
    <w:nsid w:val="038C3040"/>
    <w:multiLevelType w:val="hybridMultilevel"/>
    <w:tmpl w:val="54B4D39C"/>
    <w:lvl w:ilvl="0" w:tplc="3072FD34">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233B4DDB"/>
    <w:multiLevelType w:val="multilevel"/>
    <w:tmpl w:val="13121314"/>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5F2E44"/>
    <w:multiLevelType w:val="hybridMultilevel"/>
    <w:tmpl w:val="C1FEE7BC"/>
    <w:lvl w:ilvl="0" w:tplc="D9B6A9AC">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32F053CC"/>
    <w:multiLevelType w:val="multilevel"/>
    <w:tmpl w:val="1780E6A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9615F8"/>
    <w:multiLevelType w:val="multilevel"/>
    <w:tmpl w:val="E4A41A1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A52642"/>
    <w:multiLevelType w:val="hybridMultilevel"/>
    <w:tmpl w:val="25B627DE"/>
    <w:lvl w:ilvl="0" w:tplc="D8863F56">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46086D3D"/>
    <w:multiLevelType w:val="hybridMultilevel"/>
    <w:tmpl w:val="E57EBA52"/>
    <w:lvl w:ilvl="0" w:tplc="B20CFEE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B0F0E1F"/>
    <w:multiLevelType w:val="hybridMultilevel"/>
    <w:tmpl w:val="AFF00C98"/>
    <w:lvl w:ilvl="0" w:tplc="2F74FB5C">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641135B6"/>
    <w:multiLevelType w:val="multilevel"/>
    <w:tmpl w:val="AA0ADF2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BD0906"/>
    <w:multiLevelType w:val="hybridMultilevel"/>
    <w:tmpl w:val="98462C74"/>
    <w:lvl w:ilvl="0" w:tplc="C728CB24">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6EED416F"/>
    <w:multiLevelType w:val="hybridMultilevel"/>
    <w:tmpl w:val="17C2C10E"/>
    <w:lvl w:ilvl="0" w:tplc="91D62E56">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3">
    <w:nsid w:val="7C3437E3"/>
    <w:multiLevelType w:val="multilevel"/>
    <w:tmpl w:val="99E0A33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CC56A15"/>
    <w:multiLevelType w:val="hybridMultilevel"/>
    <w:tmpl w:val="EF68321E"/>
    <w:lvl w:ilvl="0" w:tplc="9AAA10BA">
      <w:numFmt w:val="bullet"/>
      <w:lvlText w:val="-"/>
      <w:lvlJc w:val="left"/>
      <w:pPr>
        <w:ind w:left="900" w:hanging="360"/>
      </w:pPr>
      <w:rPr>
        <w:rFonts w:ascii="Times New Roman" w:eastAsiaTheme="minorEastAsia"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7DB42C33"/>
    <w:multiLevelType w:val="hybridMultilevel"/>
    <w:tmpl w:val="B7A861D4"/>
    <w:lvl w:ilvl="0" w:tplc="169CB42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8"/>
  </w:num>
  <w:num w:numId="4">
    <w:abstractNumId w:val="7"/>
  </w:num>
  <w:num w:numId="5">
    <w:abstractNumId w:val="11"/>
  </w:num>
  <w:num w:numId="6">
    <w:abstractNumId w:val="9"/>
  </w:num>
  <w:num w:numId="7">
    <w:abstractNumId w:val="3"/>
  </w:num>
  <w:num w:numId="8">
    <w:abstractNumId w:val="15"/>
  </w:num>
  <w:num w:numId="9">
    <w:abstractNumId w:val="12"/>
  </w:num>
  <w:num w:numId="10">
    <w:abstractNumId w:val="5"/>
  </w:num>
  <w:num w:numId="11">
    <w:abstractNumId w:val="13"/>
  </w:num>
  <w:num w:numId="12">
    <w:abstractNumId w:val="0"/>
  </w:num>
  <w:num w:numId="13">
    <w:abstractNumId w:val="1"/>
  </w:num>
  <w:num w:numId="14">
    <w:abstractNumId w:val="14"/>
  </w:num>
  <w:num w:numId="15">
    <w:abstractNumId w:val="6"/>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80290"/>
    <w:rsid w:val="000438C9"/>
    <w:rsid w:val="00066179"/>
    <w:rsid w:val="00097FAB"/>
    <w:rsid w:val="000C4C22"/>
    <w:rsid w:val="000C73FC"/>
    <w:rsid w:val="000D64A0"/>
    <w:rsid w:val="00143CA9"/>
    <w:rsid w:val="00145F92"/>
    <w:rsid w:val="0016080A"/>
    <w:rsid w:val="00177DD5"/>
    <w:rsid w:val="001C5CFC"/>
    <w:rsid w:val="00205DBF"/>
    <w:rsid w:val="002356BC"/>
    <w:rsid w:val="00240B37"/>
    <w:rsid w:val="00296320"/>
    <w:rsid w:val="002F1D46"/>
    <w:rsid w:val="002F5CB9"/>
    <w:rsid w:val="00337745"/>
    <w:rsid w:val="00353357"/>
    <w:rsid w:val="00363379"/>
    <w:rsid w:val="0037771E"/>
    <w:rsid w:val="003B57DB"/>
    <w:rsid w:val="003C5739"/>
    <w:rsid w:val="003E4156"/>
    <w:rsid w:val="0042721C"/>
    <w:rsid w:val="004575A8"/>
    <w:rsid w:val="00461C18"/>
    <w:rsid w:val="0047117B"/>
    <w:rsid w:val="004772F8"/>
    <w:rsid w:val="00492016"/>
    <w:rsid w:val="004934BB"/>
    <w:rsid w:val="00495A17"/>
    <w:rsid w:val="004A545E"/>
    <w:rsid w:val="004B1770"/>
    <w:rsid w:val="004E678C"/>
    <w:rsid w:val="00505867"/>
    <w:rsid w:val="0050716F"/>
    <w:rsid w:val="005450EF"/>
    <w:rsid w:val="005A087D"/>
    <w:rsid w:val="005D4B6D"/>
    <w:rsid w:val="006421D9"/>
    <w:rsid w:val="00671E35"/>
    <w:rsid w:val="006776CA"/>
    <w:rsid w:val="00693FD9"/>
    <w:rsid w:val="006E0B7A"/>
    <w:rsid w:val="006F11E0"/>
    <w:rsid w:val="0070333F"/>
    <w:rsid w:val="00704E49"/>
    <w:rsid w:val="007060BD"/>
    <w:rsid w:val="00711AA3"/>
    <w:rsid w:val="00725607"/>
    <w:rsid w:val="0078050B"/>
    <w:rsid w:val="007A69E0"/>
    <w:rsid w:val="00860FE0"/>
    <w:rsid w:val="00865A1D"/>
    <w:rsid w:val="008C5F80"/>
    <w:rsid w:val="009017CD"/>
    <w:rsid w:val="009433AE"/>
    <w:rsid w:val="00981D7B"/>
    <w:rsid w:val="00A25736"/>
    <w:rsid w:val="00A61A18"/>
    <w:rsid w:val="00A6213D"/>
    <w:rsid w:val="00A6228D"/>
    <w:rsid w:val="00A75EB0"/>
    <w:rsid w:val="00A9247C"/>
    <w:rsid w:val="00A97F6B"/>
    <w:rsid w:val="00AB44E9"/>
    <w:rsid w:val="00AC50E6"/>
    <w:rsid w:val="00AE47D8"/>
    <w:rsid w:val="00B0576E"/>
    <w:rsid w:val="00B21067"/>
    <w:rsid w:val="00B51CC6"/>
    <w:rsid w:val="00C058BA"/>
    <w:rsid w:val="00C92770"/>
    <w:rsid w:val="00CA3D1A"/>
    <w:rsid w:val="00CB02DB"/>
    <w:rsid w:val="00CC401D"/>
    <w:rsid w:val="00CC519D"/>
    <w:rsid w:val="00CF3857"/>
    <w:rsid w:val="00CF7109"/>
    <w:rsid w:val="00D5242C"/>
    <w:rsid w:val="00DA1688"/>
    <w:rsid w:val="00DB7D5A"/>
    <w:rsid w:val="00DE4EED"/>
    <w:rsid w:val="00E216D3"/>
    <w:rsid w:val="00E4777F"/>
    <w:rsid w:val="00E80290"/>
    <w:rsid w:val="00EB6FE3"/>
    <w:rsid w:val="00EC38A2"/>
    <w:rsid w:val="00ED076D"/>
    <w:rsid w:val="00F14ECB"/>
    <w:rsid w:val="00F752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8"/>
        <w:szCs w:val="28"/>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1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0290"/>
    <w:pPr>
      <w:spacing w:after="0" w:line="240" w:lineRule="auto"/>
    </w:pPr>
  </w:style>
  <w:style w:type="paragraph" w:styleId="a4">
    <w:name w:val="Body Text"/>
    <w:basedOn w:val="a"/>
    <w:link w:val="a5"/>
    <w:rsid w:val="00E80290"/>
    <w:pPr>
      <w:spacing w:after="0" w:line="240" w:lineRule="auto"/>
      <w:jc w:val="center"/>
    </w:pPr>
    <w:rPr>
      <w:rFonts w:eastAsia="Times New Roman" w:cs="Times New Roman"/>
      <w:b/>
      <w:bCs/>
    </w:rPr>
  </w:style>
  <w:style w:type="character" w:customStyle="1" w:styleId="a5">
    <w:name w:val="Основной текст Знак"/>
    <w:basedOn w:val="a0"/>
    <w:link w:val="a4"/>
    <w:rsid w:val="00E80290"/>
    <w:rPr>
      <w:rFonts w:ascii="Times New Roman" w:eastAsia="Times New Roman" w:hAnsi="Times New Roman" w:cs="Times New Roman"/>
      <w:b/>
      <w:bCs/>
      <w:szCs w:val="28"/>
    </w:rPr>
  </w:style>
  <w:style w:type="paragraph" w:customStyle="1" w:styleId="ConsNormal">
    <w:name w:val="ConsNormal"/>
    <w:rsid w:val="00E80290"/>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6">
    <w:name w:val="header"/>
    <w:basedOn w:val="a"/>
    <w:link w:val="a7"/>
    <w:uiPriority w:val="99"/>
    <w:rsid w:val="00E80290"/>
    <w:pPr>
      <w:tabs>
        <w:tab w:val="center" w:pos="4677"/>
        <w:tab w:val="right" w:pos="9355"/>
      </w:tabs>
      <w:spacing w:after="0" w:line="240" w:lineRule="auto"/>
    </w:pPr>
    <w:rPr>
      <w:rFonts w:eastAsia="Times New Roman" w:cs="Times New Roman"/>
    </w:rPr>
  </w:style>
  <w:style w:type="character" w:customStyle="1" w:styleId="a7">
    <w:name w:val="Верхний колонтитул Знак"/>
    <w:basedOn w:val="a0"/>
    <w:link w:val="a6"/>
    <w:uiPriority w:val="99"/>
    <w:rsid w:val="00E80290"/>
    <w:rPr>
      <w:rFonts w:ascii="Times New Roman" w:eastAsia="Times New Roman" w:hAnsi="Times New Roman" w:cs="Times New Roman"/>
      <w:sz w:val="28"/>
      <w:szCs w:val="28"/>
    </w:rPr>
  </w:style>
  <w:style w:type="paragraph" w:styleId="a8">
    <w:name w:val="Body Text Indent"/>
    <w:basedOn w:val="a"/>
    <w:link w:val="a9"/>
    <w:uiPriority w:val="99"/>
    <w:unhideWhenUsed/>
    <w:rsid w:val="00240B37"/>
    <w:pPr>
      <w:spacing w:after="120"/>
      <w:ind w:left="283"/>
    </w:pPr>
  </w:style>
  <w:style w:type="character" w:customStyle="1" w:styleId="a9">
    <w:name w:val="Основной текст с отступом Знак"/>
    <w:basedOn w:val="a0"/>
    <w:link w:val="a8"/>
    <w:uiPriority w:val="99"/>
    <w:rsid w:val="00240B37"/>
  </w:style>
  <w:style w:type="character" w:styleId="aa">
    <w:name w:val="Hyperlink"/>
    <w:uiPriority w:val="99"/>
    <w:rsid w:val="00240B37"/>
    <w:rPr>
      <w:color w:val="0000FF"/>
      <w:u w:val="single"/>
    </w:rPr>
  </w:style>
  <w:style w:type="character" w:customStyle="1" w:styleId="ab">
    <w:name w:val="Основной текст_"/>
    <w:basedOn w:val="a0"/>
    <w:link w:val="3"/>
    <w:rsid w:val="007060BD"/>
    <w:rPr>
      <w:rFonts w:eastAsia="Times New Roman" w:cs="Times New Roman"/>
      <w:sz w:val="21"/>
      <w:szCs w:val="21"/>
      <w:shd w:val="clear" w:color="auto" w:fill="FFFFFF"/>
    </w:rPr>
  </w:style>
  <w:style w:type="paragraph" w:customStyle="1" w:styleId="3">
    <w:name w:val="Основной текст3"/>
    <w:basedOn w:val="a"/>
    <w:link w:val="ab"/>
    <w:rsid w:val="007060BD"/>
    <w:pPr>
      <w:shd w:val="clear" w:color="auto" w:fill="FFFFFF"/>
      <w:spacing w:after="300" w:line="0" w:lineRule="atLeast"/>
      <w:ind w:hanging="740"/>
      <w:jc w:val="both"/>
    </w:pPr>
    <w:rPr>
      <w:rFonts w:eastAsia="Times New Roman" w:cs="Times New Roman"/>
      <w:sz w:val="21"/>
      <w:szCs w:val="21"/>
    </w:rPr>
  </w:style>
  <w:style w:type="paragraph" w:customStyle="1" w:styleId="1">
    <w:name w:val="Основной текст1"/>
    <w:basedOn w:val="a"/>
    <w:rsid w:val="00671E35"/>
    <w:pPr>
      <w:shd w:val="clear" w:color="auto" w:fill="FFFFFF"/>
      <w:spacing w:after="0" w:line="276" w:lineRule="exact"/>
    </w:pPr>
    <w:rPr>
      <w:rFonts w:eastAsia="Times New Roman" w:cs="Times New Roman"/>
      <w:color w:val="000000"/>
      <w:sz w:val="25"/>
      <w:szCs w:val="25"/>
    </w:rPr>
  </w:style>
  <w:style w:type="paragraph" w:styleId="ac">
    <w:name w:val="List Paragraph"/>
    <w:basedOn w:val="a"/>
    <w:uiPriority w:val="34"/>
    <w:qFormat/>
    <w:rsid w:val="004B1770"/>
    <w:pPr>
      <w:ind w:left="720"/>
      <w:contextualSpacing/>
    </w:pPr>
  </w:style>
  <w:style w:type="paragraph" w:styleId="ad">
    <w:name w:val="Normal (Web)"/>
    <w:basedOn w:val="a"/>
    <w:uiPriority w:val="99"/>
    <w:unhideWhenUsed/>
    <w:rsid w:val="00C92770"/>
    <w:pPr>
      <w:spacing w:before="100" w:beforeAutospacing="1" w:after="100" w:afterAutospacing="1" w:line="240" w:lineRule="auto"/>
    </w:pPr>
    <w:rPr>
      <w:rFonts w:eastAsia="Times New Roman" w:cs="Times New Roman"/>
      <w:sz w:val="24"/>
      <w:szCs w:val="24"/>
    </w:rPr>
  </w:style>
  <w:style w:type="paragraph" w:customStyle="1" w:styleId="4">
    <w:name w:val="Основной текст4"/>
    <w:basedOn w:val="a"/>
    <w:rsid w:val="004772F8"/>
    <w:pPr>
      <w:shd w:val="clear" w:color="auto" w:fill="FFFFFF"/>
      <w:spacing w:before="300" w:after="300" w:line="0" w:lineRule="atLeast"/>
      <w:jc w:val="both"/>
    </w:pPr>
    <w:rPr>
      <w:rFonts w:eastAsia="Times New Roman" w:cs="Times New Roman"/>
      <w:color w:val="00000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ks-kumertau.ru/index.php/reu/reu1/2012-04-12-05-10-32" TargetMode="External"/><Relationship Id="rId13" Type="http://schemas.openxmlformats.org/officeDocument/2006/relationships/hyperlink" Target="http://gks-kumertau.ru/index.php/reu/reu1/2012-04-12-05-10-32" TargetMode="External"/><Relationship Id="rId18" Type="http://schemas.openxmlformats.org/officeDocument/2006/relationships/hyperlink" Target="http://gks-kumertau.ru/index.php/reu/reu1/2012-04-12-05-10-32" TargetMode="External"/><Relationship Id="rId26" Type="http://schemas.openxmlformats.org/officeDocument/2006/relationships/hyperlink" Target="consultantplus://offline/main?base=LAW;n=117057;fld=134;dst=100969" TargetMode="External"/><Relationship Id="rId39" Type="http://schemas.openxmlformats.org/officeDocument/2006/relationships/hyperlink" Target="http://gks-kumertau.ru/index.php/reu/reu1/2012-04-12-05-10-32" TargetMode="External"/><Relationship Id="rId3" Type="http://schemas.openxmlformats.org/officeDocument/2006/relationships/settings" Target="settings.xml"/><Relationship Id="rId21" Type="http://schemas.openxmlformats.org/officeDocument/2006/relationships/hyperlink" Target="http://gks-kumertau.ru/index.php/reu/reu1/2012-04-12-05-10-32" TargetMode="External"/><Relationship Id="rId34" Type="http://schemas.openxmlformats.org/officeDocument/2006/relationships/hyperlink" Target="http://gks-kumertau.ru/index.php/reu/reu1/2012-04-12-05-10-32" TargetMode="External"/><Relationship Id="rId42" Type="http://schemas.openxmlformats.org/officeDocument/2006/relationships/theme" Target="theme/theme1.xml"/><Relationship Id="rId7" Type="http://schemas.openxmlformats.org/officeDocument/2006/relationships/hyperlink" Target="http://gks-kumertau.ru/index.php/reu/reu1/2012-04-12-05-10-32" TargetMode="External"/><Relationship Id="rId12" Type="http://schemas.openxmlformats.org/officeDocument/2006/relationships/hyperlink" Target="http://gks-kumertau.ru/index.php/reu/reu1/2012-04-12-05-10-32" TargetMode="External"/><Relationship Id="rId17" Type="http://schemas.openxmlformats.org/officeDocument/2006/relationships/hyperlink" Target="http://gks-kumertau.ru/index.php/reu/reu1/2012-04-12-05-10-32" TargetMode="External"/><Relationship Id="rId25" Type="http://schemas.openxmlformats.org/officeDocument/2006/relationships/hyperlink" Target="http://gks-kumertau.ru/index.php/reu/reu1/2012-04-12-05-10-32" TargetMode="External"/><Relationship Id="rId33" Type="http://schemas.openxmlformats.org/officeDocument/2006/relationships/hyperlink" Target="http://gks-kumertau.ru/index.php/reu/reu1/2012-04-12-05-10-32" TargetMode="External"/><Relationship Id="rId38" Type="http://schemas.openxmlformats.org/officeDocument/2006/relationships/hyperlink" Target="http://gks-kumertau.ru/index.php/reu/reu1/2012-04-12-05-10-32" TargetMode="External"/><Relationship Id="rId2" Type="http://schemas.openxmlformats.org/officeDocument/2006/relationships/styles" Target="styles.xml"/><Relationship Id="rId16" Type="http://schemas.openxmlformats.org/officeDocument/2006/relationships/hyperlink" Target="http://gks-kumertau.ru/index.php/reu/reu1/2012-04-12-05-10-32" TargetMode="External"/><Relationship Id="rId20" Type="http://schemas.openxmlformats.org/officeDocument/2006/relationships/hyperlink" Target="http://gks-kumertau.ru/index.php/reu/reu1/2012-04-12-05-10-32" TargetMode="External"/><Relationship Id="rId29" Type="http://schemas.openxmlformats.org/officeDocument/2006/relationships/hyperlink" Target="garantF1://12038291.16202"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gks-kumertau.ru/index.php/reu/reu1/2012-04-12-05-10-32" TargetMode="External"/><Relationship Id="rId11" Type="http://schemas.openxmlformats.org/officeDocument/2006/relationships/hyperlink" Target="http://gks-kumertau.ru/index.php/reu/reu1/2012-04-12-05-10-32" TargetMode="External"/><Relationship Id="rId24" Type="http://schemas.openxmlformats.org/officeDocument/2006/relationships/hyperlink" Target="http://gks-kumertau.ru/index.php/reu/reu1/2012-04-12-05-10-32" TargetMode="External"/><Relationship Id="rId32" Type="http://schemas.openxmlformats.org/officeDocument/2006/relationships/hyperlink" Target="http://gks-kumertau.ru/index.php/reu/reu1/2012-04-12-05-10-32" TargetMode="External"/><Relationship Id="rId37" Type="http://schemas.openxmlformats.org/officeDocument/2006/relationships/hyperlink" Target="http://gks-kumertau.ru/index.php/reu/reu1/2012-04-12-05-10-32" TargetMode="External"/><Relationship Id="rId40" Type="http://schemas.openxmlformats.org/officeDocument/2006/relationships/hyperlink" Target="http://gks-kumertau.ru/index.php/reu/reu1/2012-04-12-05-10-32" TargetMode="External"/><Relationship Id="rId5" Type="http://schemas.openxmlformats.org/officeDocument/2006/relationships/hyperlink" Target="http://gks-kumertau.ru/index.php/reu/reu1/2012-04-12-05-10-32" TargetMode="External"/><Relationship Id="rId15" Type="http://schemas.openxmlformats.org/officeDocument/2006/relationships/hyperlink" Target="consultantplus://offline/ref=D5BEB49B6AFC6895B293B89178098D5CB6E86F2E917C3C8811DA8539B62470453D8856307807EC1A3ER4I" TargetMode="External"/><Relationship Id="rId23" Type="http://schemas.openxmlformats.org/officeDocument/2006/relationships/hyperlink" Target="http://gks-kumertau.ru/index.php/reu/reu1/2012-04-12-05-10-32" TargetMode="External"/><Relationship Id="rId28" Type="http://schemas.openxmlformats.org/officeDocument/2006/relationships/hyperlink" Target="garantF1://12038291.16201" TargetMode="External"/><Relationship Id="rId36" Type="http://schemas.openxmlformats.org/officeDocument/2006/relationships/hyperlink" Target="http://gks-kumertau.ru/index.php/reu/reu1/2012-04-12-05-10-32" TargetMode="External"/><Relationship Id="rId10" Type="http://schemas.openxmlformats.org/officeDocument/2006/relationships/hyperlink" Target="http://gks-kumertau.ru/index.php/reu/reu1/2012-04-12-05-10-32" TargetMode="External"/><Relationship Id="rId19" Type="http://schemas.openxmlformats.org/officeDocument/2006/relationships/hyperlink" Target="http://gks-kumertau.ru/index.php/reu/reu1/2012-04-12-05-10-32" TargetMode="External"/><Relationship Id="rId31" Type="http://schemas.openxmlformats.org/officeDocument/2006/relationships/hyperlink" Target="http://gks-kumertau.ru/index.php/reu/reu1/2012-04-12-05-10-32" TargetMode="External"/><Relationship Id="rId4" Type="http://schemas.openxmlformats.org/officeDocument/2006/relationships/webSettings" Target="webSettings.xml"/><Relationship Id="rId9" Type="http://schemas.openxmlformats.org/officeDocument/2006/relationships/hyperlink" Target="http://gks-kumertau.ru/index.php/reu/reu1/2012-04-12-05-10-32" TargetMode="External"/><Relationship Id="rId14" Type="http://schemas.openxmlformats.org/officeDocument/2006/relationships/hyperlink" Target="http://gks-kumertau.ru/index.php/reu/reu1/2012-04-12-05-10-32" TargetMode="External"/><Relationship Id="rId22" Type="http://schemas.openxmlformats.org/officeDocument/2006/relationships/hyperlink" Target="http://gks-kumertau.ru/index.php/reu/reu1/2012-04-12-05-10-32" TargetMode="External"/><Relationship Id="rId27" Type="http://schemas.openxmlformats.org/officeDocument/2006/relationships/hyperlink" Target="consultantplus://offline/main?base=LAW;n=117057;fld=134;dst=100970" TargetMode="External"/><Relationship Id="rId30" Type="http://schemas.openxmlformats.org/officeDocument/2006/relationships/hyperlink" Target="http://fasrt.ruconsultantplus/offline/main?base=LAW;n=116646;fld=134;dst=61" TargetMode="External"/><Relationship Id="rId35" Type="http://schemas.openxmlformats.org/officeDocument/2006/relationships/hyperlink" Target="http://gks-kumertau.ru/index.php/reu/reu1/2012-04-12-05-10-32" TargetMode="External"/><Relationship Id="rId4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6092</TotalTime>
  <Pages>15</Pages>
  <Words>6474</Words>
  <Characters>36907</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2013-10-16T05:31:00Z</cp:lastPrinted>
  <dcterms:created xsi:type="dcterms:W3CDTF">2013-09-20T04:15:00Z</dcterms:created>
  <dcterms:modified xsi:type="dcterms:W3CDTF">2013-10-23T03:41:00Z</dcterms:modified>
</cp:coreProperties>
</file>